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C2DFB" w:rsidP="00967C00" w:rsidRDefault="00FC563F" w14:paraId="6BFD52D6" w14:textId="712F8242">
      <w:pPr>
        <w:ind w:left="142"/>
        <w:jc w:val="center"/>
        <w:rPr>
          <w:rFonts w:ascii="NTPreCursive" w:hAnsi="NTPreCursive"/>
          <w:color w:val="0070C0"/>
          <w:sz w:val="32"/>
          <w:szCs w:val="32"/>
          <w:u w:val="single"/>
        </w:rPr>
      </w:pPr>
      <w:r w:rsidRPr="7B3A8BFC">
        <w:rPr>
          <w:rFonts w:ascii="NTPreCursive" w:hAnsi="NTPreCursive"/>
          <w:color w:val="0070C0"/>
          <w:sz w:val="32"/>
          <w:szCs w:val="32"/>
          <w:u w:val="single"/>
        </w:rPr>
        <w:t>Y3</w:t>
      </w:r>
      <w:r w:rsidRPr="00B031B0">
        <w:rPr>
          <w:rFonts w:ascii="NTPreCursive" w:hAnsi="NTPreCursive"/>
          <w:color w:val="0070C0"/>
          <w:sz w:val="32"/>
          <w:szCs w:val="32"/>
          <w:u w:val="single"/>
        </w:rPr>
        <w:t xml:space="preserve"> Family Fact Sheet: - </w:t>
      </w:r>
      <w:r w:rsidRPr="00B031B0" w:rsidR="00945E72">
        <w:rPr>
          <w:rFonts w:ascii="NTPreCursive" w:hAnsi="NTPreCursive"/>
          <w:color w:val="0070C0"/>
          <w:sz w:val="32"/>
          <w:szCs w:val="32"/>
          <w:u w:val="single"/>
        </w:rPr>
        <w:t>Rivers and Settlements</w:t>
      </w:r>
    </w:p>
    <w:p w:rsidRPr="00B031B0" w:rsidR="006211E5" w:rsidP="00EC2DFB" w:rsidRDefault="00655BEE" w14:paraId="10CE22CB" w14:textId="52719F69">
      <w:pPr>
        <w:jc w:val="center"/>
        <w:rPr>
          <w:rFonts w:ascii="NTPreCursive" w:hAnsi="NTPreCursive"/>
          <w:color w:val="0070C0"/>
          <w:sz w:val="32"/>
          <w:szCs w:val="32"/>
          <w:u w:val="single"/>
        </w:rPr>
      </w:pPr>
      <w:r>
        <w:rPr>
          <w:rFonts w:ascii="NTPreCursive" w:hAnsi="NTPreCursive"/>
          <w:color w:val="0070C0"/>
          <w:sz w:val="32"/>
          <w:szCs w:val="32"/>
          <w:u w:val="single"/>
        </w:rPr>
        <w:t xml:space="preserve">With </w:t>
      </w:r>
      <w:r w:rsidRPr="00B031B0" w:rsidR="00306801">
        <w:rPr>
          <w:rFonts w:ascii="NTPreCursive" w:hAnsi="NTPreCursive"/>
          <w:color w:val="0070C0"/>
          <w:sz w:val="32"/>
          <w:szCs w:val="32"/>
          <w:u w:val="single"/>
        </w:rPr>
        <w:t xml:space="preserve">a focus on Egypt and the </w:t>
      </w:r>
      <w:r w:rsidRPr="00B031B0" w:rsidR="00AA5607">
        <w:rPr>
          <w:rFonts w:ascii="NTPreCursive" w:hAnsi="NTPreCursive"/>
          <w:color w:val="0070C0"/>
          <w:sz w:val="32"/>
          <w:szCs w:val="32"/>
          <w:u w:val="single"/>
        </w:rPr>
        <w:t xml:space="preserve">Ancient </w:t>
      </w:r>
      <w:r w:rsidRPr="00B031B0" w:rsidR="00306801">
        <w:rPr>
          <w:rFonts w:ascii="NTPreCursive" w:hAnsi="NTPreCursive"/>
          <w:color w:val="0070C0"/>
          <w:sz w:val="32"/>
          <w:szCs w:val="32"/>
          <w:u w:val="single"/>
        </w:rPr>
        <w:t>Indus Valley.</w:t>
      </w:r>
    </w:p>
    <w:p w:rsidRPr="00E32E6F" w:rsidR="007221E2" w:rsidP="00EC2DFB" w:rsidRDefault="007221E2" w14:paraId="72B692A7" w14:textId="217D5433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NTPreCursivef" w:hAnsi="NTPreCursivef"/>
          <w:sz w:val="28"/>
          <w:szCs w:val="28"/>
          <w:lang w:val="en-US"/>
        </w:rPr>
      </w:pPr>
      <w:r w:rsidRPr="00E32E6F">
        <w:rPr>
          <w:rStyle w:val="normaltextrun"/>
          <w:rFonts w:ascii="NTPreCursivef" w:hAnsi="NTPreCursivef" w:cs="Calibri"/>
          <w:color w:val="000000"/>
          <w:sz w:val="28"/>
          <w:szCs w:val="28"/>
        </w:rPr>
        <w:t>Where in the world is Egypt?</w:t>
      </w:r>
      <w:r w:rsidRPr="00E32E6F">
        <w:rPr>
          <w:rStyle w:val="eop"/>
          <w:rFonts w:ascii="Cambria" w:hAnsi="Cambria" w:cs="Cambria"/>
          <w:color w:val="000000"/>
          <w:sz w:val="28"/>
          <w:szCs w:val="28"/>
        </w:rPr>
        <w:t> </w:t>
      </w:r>
      <w:r w:rsidRPr="00E32E6F" w:rsidR="00E32E6F">
        <w:rPr>
          <w:rStyle w:val="eop"/>
          <w:rFonts w:ascii="Cambria" w:hAnsi="Cambria" w:cs="Cambria"/>
          <w:color w:val="000000"/>
          <w:sz w:val="28"/>
          <w:szCs w:val="28"/>
        </w:rPr>
        <w:t xml:space="preserve"> </w:t>
      </w:r>
      <w:r w:rsidRPr="00E32E6F">
        <w:rPr>
          <w:rStyle w:val="normaltextrun"/>
          <w:rFonts w:ascii="NTPreCursivef" w:hAnsi="NTPreCursivef" w:cs="Calibri"/>
          <w:color w:val="000000"/>
          <w:sz w:val="28"/>
          <w:szCs w:val="28"/>
        </w:rPr>
        <w:t>What is the climate like?</w:t>
      </w:r>
    </w:p>
    <w:p w:rsidRPr="004B2A22" w:rsidR="007221E2" w:rsidP="00EC2DFB" w:rsidRDefault="007221E2" w14:paraId="61250AF3" w14:textId="6013F69A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NTPreCursivef" w:hAnsi="NTPreCursivef"/>
          <w:sz w:val="28"/>
          <w:szCs w:val="28"/>
          <w:lang w:val="en-US"/>
        </w:rPr>
      </w:pPr>
      <w:r w:rsidRPr="004B2A22">
        <w:rPr>
          <w:rStyle w:val="normaltextrun"/>
          <w:rFonts w:ascii="NTPreCursivef" w:hAnsi="NTPreCursivef" w:cs="Calibri"/>
          <w:color w:val="000000"/>
          <w:sz w:val="28"/>
          <w:szCs w:val="28"/>
        </w:rPr>
        <w:t>Why was and is the River Nile so important to Egyptians?</w:t>
      </w:r>
    </w:p>
    <w:p w:rsidRPr="00313651" w:rsidR="007221E2" w:rsidP="00EC2DFB" w:rsidRDefault="007221E2" w14:paraId="6309C199" w14:textId="750DC641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NTPreCursivef" w:hAnsi="NTPreCursivef" w:cs="Calibri"/>
          <w:sz w:val="28"/>
          <w:szCs w:val="28"/>
          <w:lang w:val="en-US"/>
        </w:rPr>
      </w:pPr>
      <w:r w:rsidRPr="00313651">
        <w:rPr>
          <w:rStyle w:val="normaltextrun"/>
          <w:rFonts w:ascii="NTPreCursivef" w:hAnsi="NTPreCursivef" w:cs="Calibri"/>
          <w:color w:val="000000"/>
          <w:sz w:val="28"/>
          <w:szCs w:val="28"/>
        </w:rPr>
        <w:t>Where in the world is</w:t>
      </w:r>
      <w:r w:rsidRPr="00313651" w:rsidR="00313651">
        <w:rPr>
          <w:rStyle w:val="normaltextrun"/>
          <w:rFonts w:ascii="NTPreCursivef" w:hAnsi="NTPreCursivef" w:cs="Calibri"/>
          <w:color w:val="000000"/>
          <w:sz w:val="28"/>
          <w:szCs w:val="28"/>
        </w:rPr>
        <w:t xml:space="preserve"> Pakistan and</w:t>
      </w:r>
      <w:r w:rsidRPr="00313651">
        <w:rPr>
          <w:rStyle w:val="normaltextrun"/>
          <w:rFonts w:ascii="NTPreCursivef" w:hAnsi="NTPreCursivef" w:cs="Calibri"/>
          <w:color w:val="000000"/>
          <w:sz w:val="28"/>
          <w:szCs w:val="28"/>
        </w:rPr>
        <w:t xml:space="preserve"> India? What is the climate like</w:t>
      </w:r>
      <w:r w:rsidR="00313651">
        <w:rPr>
          <w:rStyle w:val="normaltextrun"/>
          <w:rFonts w:ascii="NTPreCursivef" w:hAnsi="NTPreCursivef" w:cs="Calibri"/>
          <w:color w:val="000000"/>
          <w:sz w:val="28"/>
          <w:szCs w:val="28"/>
        </w:rPr>
        <w:t>?</w:t>
      </w:r>
    </w:p>
    <w:p w:rsidRPr="004B2A22" w:rsidR="007221E2" w:rsidP="00EC2DFB" w:rsidRDefault="007221E2" w14:paraId="085507F1" w14:textId="14CC25B8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NTPreCursivef" w:hAnsi="NTPreCursivef"/>
          <w:sz w:val="28"/>
          <w:szCs w:val="28"/>
          <w:lang w:val="en-US"/>
        </w:rPr>
      </w:pPr>
      <w:r w:rsidRPr="004B2A22">
        <w:rPr>
          <w:rStyle w:val="normaltextrun"/>
          <w:rFonts w:ascii="NTPreCursivef" w:hAnsi="NTPreCursivef" w:cs="Calibri"/>
          <w:color w:val="000000"/>
          <w:sz w:val="28"/>
          <w:szCs w:val="28"/>
        </w:rPr>
        <w:t>Why was</w:t>
      </w:r>
      <w:r w:rsidRPr="004B2A22">
        <w:rPr>
          <w:rStyle w:val="normaltextrun"/>
          <w:rFonts w:ascii="Cambria" w:hAnsi="Cambria" w:cs="Cambria"/>
          <w:color w:val="000000"/>
          <w:sz w:val="28"/>
          <w:szCs w:val="28"/>
        </w:rPr>
        <w:t> </w:t>
      </w:r>
      <w:r w:rsidRPr="004B2A22">
        <w:rPr>
          <w:rStyle w:val="normaltextrun"/>
          <w:rFonts w:ascii="NTPreCursivef" w:hAnsi="NTPreCursivef" w:cs="Calibri"/>
          <w:color w:val="000000"/>
          <w:sz w:val="28"/>
          <w:szCs w:val="28"/>
        </w:rPr>
        <w:t>the River Indus so important to the</w:t>
      </w:r>
      <w:r w:rsidRPr="004B2A22">
        <w:rPr>
          <w:rStyle w:val="normaltextrun"/>
          <w:rFonts w:ascii="Cambria" w:hAnsi="Cambria" w:cs="Cambria"/>
          <w:color w:val="000000"/>
          <w:sz w:val="28"/>
          <w:szCs w:val="28"/>
        </w:rPr>
        <w:t> </w:t>
      </w:r>
      <w:r w:rsidRPr="004B2A22">
        <w:rPr>
          <w:rStyle w:val="normaltextrun"/>
          <w:rFonts w:ascii="NTPreCursivef" w:hAnsi="NTPreCursivef" w:cs="Calibri"/>
          <w:color w:val="000000"/>
          <w:sz w:val="28"/>
          <w:szCs w:val="28"/>
        </w:rPr>
        <w:t>ancient Indus civilisation?</w:t>
      </w:r>
    </w:p>
    <w:p w:rsidRPr="00DC5C41" w:rsidR="00783D02" w:rsidP="00AF3A0D" w:rsidRDefault="00783D02" w14:paraId="0A37501D" w14:textId="78E370D6">
      <w:pPr>
        <w:rPr>
          <w:rFonts w:ascii="NTPreCursive" w:hAnsi="NTPreCursive"/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114"/>
        <w:gridCol w:w="6520"/>
      </w:tblGrid>
      <w:tr w:rsidR="00BD48A5" w:rsidTr="3CDB9CE0" w14:paraId="4AEB6DD7" w14:textId="77777777">
        <w:trPr>
          <w:trHeight w:val="375"/>
        </w:trPr>
        <w:tc>
          <w:tcPr>
            <w:tcW w:w="9634" w:type="dxa"/>
            <w:gridSpan w:val="2"/>
            <w:tcMar/>
          </w:tcPr>
          <w:p w:rsidRPr="001A6317" w:rsidR="00BD48A5" w:rsidP="001A6317" w:rsidRDefault="00BD48A5" w14:paraId="36CBFE66" w14:textId="31E4EA42">
            <w:pPr>
              <w:rPr>
                <w:rFonts w:ascii="NTPreCursive" w:hAnsi="NTPreCursive"/>
                <w:sz w:val="28"/>
                <w:szCs w:val="28"/>
              </w:rPr>
            </w:pPr>
            <w:r w:rsidRPr="3CDB9CE0" w:rsidR="00BD48A5">
              <w:rPr>
                <w:rFonts w:ascii="NTPreCursive" w:hAnsi="NTPreCursive"/>
                <w:sz w:val="28"/>
                <w:szCs w:val="28"/>
              </w:rPr>
              <w:t xml:space="preserve">Key words you need to </w:t>
            </w:r>
            <w:r w:rsidRPr="3CDB9CE0" w:rsidR="00BD48A5">
              <w:rPr>
                <w:rFonts w:ascii="NTPreCursive" w:hAnsi="NTPreCursive"/>
                <w:sz w:val="28"/>
                <w:szCs w:val="28"/>
              </w:rPr>
              <w:t>learn</w:t>
            </w:r>
            <w:r w:rsidRPr="3CDB9CE0" w:rsidR="00BD48A5">
              <w:rPr>
                <w:rFonts w:ascii="NTPreCursive" w:hAnsi="NTPreCursive"/>
                <w:sz w:val="28"/>
                <w:szCs w:val="28"/>
              </w:rPr>
              <w:t xml:space="preserve"> the meaning of and their spelling.</w:t>
            </w:r>
          </w:p>
        </w:tc>
      </w:tr>
      <w:tr w:rsidR="001A6317" w:rsidTr="3CDB9CE0" w14:paraId="7E8475F2" w14:textId="77777777">
        <w:tc>
          <w:tcPr>
            <w:tcW w:w="3114" w:type="dxa"/>
            <w:tcMar/>
          </w:tcPr>
          <w:p w:rsidRPr="00B031B0" w:rsidR="001A6317" w:rsidP="00AF3A0D" w:rsidRDefault="00AB3158" w14:paraId="27293341" w14:textId="4E7B989F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c</w:t>
            </w:r>
            <w:r w:rsidRPr="00B031B0" w:rsidR="00BD48A5">
              <w:rPr>
                <w:rFonts w:ascii="NTPreCursive" w:hAnsi="NTPreCursive"/>
                <w:sz w:val="28"/>
                <w:szCs w:val="28"/>
              </w:rPr>
              <w:t>ivilisation</w:t>
            </w:r>
          </w:p>
        </w:tc>
        <w:tc>
          <w:tcPr>
            <w:tcW w:w="6520" w:type="dxa"/>
            <w:tcMar/>
          </w:tcPr>
          <w:p w:rsidRPr="001A6317" w:rsidR="001A6317" w:rsidP="001A6317" w:rsidRDefault="00BD48A5" w14:paraId="729FFB9C" w14:textId="67F6840C">
            <w:pPr>
              <w:rPr>
                <w:rFonts w:ascii="NTPreCursive" w:hAnsi="NTPreCursive"/>
                <w:sz w:val="28"/>
                <w:szCs w:val="28"/>
              </w:rPr>
            </w:pPr>
            <w:r w:rsidRPr="2B6E4284" w:rsidR="00BD48A5">
              <w:rPr>
                <w:rFonts w:ascii="NTPreCursive" w:hAnsi="NTPreCursive"/>
                <w:sz w:val="28"/>
                <w:szCs w:val="28"/>
              </w:rPr>
              <w:t>A</w:t>
            </w:r>
            <w:r w:rsidRPr="2B6E4284" w:rsidR="00BD48A5">
              <w:rPr>
                <w:rFonts w:ascii="NTPreCursive" w:hAnsi="NTPreCursive"/>
                <w:sz w:val="28"/>
                <w:szCs w:val="28"/>
              </w:rPr>
              <w:t xml:space="preserve"> structured, </w:t>
            </w:r>
            <w:r w:rsidRPr="2B6E4284" w:rsidR="00BD48A5">
              <w:rPr>
                <w:rFonts w:ascii="NTPreCursive" w:hAnsi="NTPreCursive"/>
                <w:sz w:val="28"/>
                <w:szCs w:val="28"/>
              </w:rPr>
              <w:t>organised,</w:t>
            </w:r>
            <w:r w:rsidRPr="2B6E4284" w:rsidR="00BD48A5">
              <w:rPr>
                <w:rFonts w:ascii="NTPreCursive" w:hAnsi="NTPreCursive"/>
                <w:sz w:val="28"/>
                <w:szCs w:val="28"/>
              </w:rPr>
              <w:t xml:space="preserve"> and advanced group of similar people.</w:t>
            </w:r>
          </w:p>
        </w:tc>
      </w:tr>
      <w:tr w:rsidR="000831C7" w:rsidTr="3CDB9CE0" w14:paraId="027245DB" w14:textId="77777777">
        <w:tc>
          <w:tcPr>
            <w:tcW w:w="3114" w:type="dxa"/>
            <w:tcMar/>
          </w:tcPr>
          <w:p w:rsidRPr="00B031B0" w:rsidR="000831C7" w:rsidP="00AF3A0D" w:rsidRDefault="00AB3158" w14:paraId="5F1381C2" w14:textId="2F5017A7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s</w:t>
            </w:r>
            <w:r w:rsidRPr="00B031B0" w:rsidR="00D00338">
              <w:rPr>
                <w:rFonts w:ascii="NTPreCursive" w:hAnsi="NTPreCursive"/>
                <w:sz w:val="28"/>
                <w:szCs w:val="28"/>
              </w:rPr>
              <w:t>ettlement</w:t>
            </w:r>
          </w:p>
        </w:tc>
        <w:tc>
          <w:tcPr>
            <w:tcW w:w="6520" w:type="dxa"/>
            <w:tcMar/>
          </w:tcPr>
          <w:p w:rsidRPr="001A6317" w:rsidR="000831C7" w:rsidP="001A6317" w:rsidRDefault="00D00338" w14:paraId="0A65E797" w14:textId="5422C84B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A</w:t>
            </w:r>
            <w:r w:rsidRPr="00B031B0">
              <w:rPr>
                <w:rFonts w:ascii="NTPreCursive" w:hAnsi="NTPreCursive"/>
                <w:sz w:val="28"/>
                <w:szCs w:val="28"/>
              </w:rPr>
              <w:t xml:space="preserve"> place where people live.</w:t>
            </w:r>
          </w:p>
        </w:tc>
      </w:tr>
      <w:tr w:rsidR="000831C7" w:rsidTr="3CDB9CE0" w14:paraId="784B495D" w14:textId="77777777">
        <w:tc>
          <w:tcPr>
            <w:tcW w:w="3114" w:type="dxa"/>
            <w:tcMar/>
          </w:tcPr>
          <w:p w:rsidRPr="00B031B0" w:rsidR="000831C7" w:rsidP="00AF3A0D" w:rsidRDefault="00AB3158" w14:paraId="6C848152" w14:textId="062545BB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</w:t>
            </w:r>
            <w:r w:rsidRPr="00B031B0" w:rsidR="00D00338">
              <w:rPr>
                <w:rFonts w:ascii="NTPreCursive" w:hAnsi="NTPreCursive"/>
                <w:sz w:val="28"/>
                <w:szCs w:val="28"/>
              </w:rPr>
              <w:t>rade</w:t>
            </w:r>
          </w:p>
        </w:tc>
        <w:tc>
          <w:tcPr>
            <w:tcW w:w="6520" w:type="dxa"/>
            <w:tcMar/>
          </w:tcPr>
          <w:p w:rsidRPr="001A6317" w:rsidR="000831C7" w:rsidP="001A6317" w:rsidRDefault="00D00338" w14:paraId="3262184E" w14:textId="0EE57FAC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B</w:t>
            </w:r>
            <w:r w:rsidRPr="00B031B0">
              <w:rPr>
                <w:rFonts w:ascii="NTPreCursive" w:hAnsi="NTPreCursive"/>
                <w:sz w:val="28"/>
                <w:szCs w:val="28"/>
              </w:rPr>
              <w:t>uying / selling / swapping things you have with other people.</w:t>
            </w:r>
          </w:p>
        </w:tc>
      </w:tr>
      <w:tr w:rsidR="000831C7" w:rsidTr="3CDB9CE0" w14:paraId="79F0304C" w14:textId="77777777">
        <w:tc>
          <w:tcPr>
            <w:tcW w:w="3114" w:type="dxa"/>
            <w:tcMar/>
          </w:tcPr>
          <w:p w:rsidRPr="00B031B0" w:rsidR="000831C7" w:rsidP="00AF3A0D" w:rsidRDefault="00AB3158" w14:paraId="6DBD19E8" w14:textId="577225BA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p</w:t>
            </w:r>
            <w:r w:rsidRPr="00B031B0" w:rsidR="007E2370">
              <w:rPr>
                <w:rFonts w:ascii="NTPreCursive" w:hAnsi="NTPreCursive"/>
                <w:sz w:val="28"/>
                <w:szCs w:val="28"/>
              </w:rPr>
              <w:t>opulation</w:t>
            </w:r>
          </w:p>
        </w:tc>
        <w:tc>
          <w:tcPr>
            <w:tcW w:w="6520" w:type="dxa"/>
            <w:tcMar/>
          </w:tcPr>
          <w:p w:rsidRPr="001A6317" w:rsidR="000831C7" w:rsidP="001A6317" w:rsidRDefault="007E2370" w14:paraId="0A97BB11" w14:textId="5B32818D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</w:t>
            </w:r>
            <w:r w:rsidRPr="00B031B0">
              <w:rPr>
                <w:rFonts w:ascii="NTPreCursive" w:hAnsi="NTPreCursive"/>
                <w:sz w:val="28"/>
                <w:szCs w:val="28"/>
              </w:rPr>
              <w:t>he number of people in a place.</w:t>
            </w:r>
          </w:p>
        </w:tc>
      </w:tr>
      <w:tr w:rsidR="000831C7" w:rsidTr="3CDB9CE0" w14:paraId="1DB08078" w14:textId="77777777">
        <w:trPr>
          <w:trHeight w:val="1065"/>
        </w:trPr>
        <w:tc>
          <w:tcPr>
            <w:tcW w:w="3114" w:type="dxa"/>
            <w:tcMar/>
          </w:tcPr>
          <w:p w:rsidRPr="00B031B0" w:rsidR="000831C7" w:rsidP="00AF3A0D" w:rsidRDefault="00AB3158" w14:paraId="1A1300A9" w14:textId="10CEA778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h</w:t>
            </w:r>
            <w:r w:rsidRPr="00B031B0" w:rsidR="007E2370">
              <w:rPr>
                <w:rFonts w:ascii="NTPreCursive" w:hAnsi="NTPreCursive"/>
                <w:sz w:val="28"/>
                <w:szCs w:val="28"/>
              </w:rPr>
              <w:t>uman geographical features</w:t>
            </w:r>
          </w:p>
        </w:tc>
        <w:tc>
          <w:tcPr>
            <w:tcW w:w="6520" w:type="dxa"/>
            <w:tcMar/>
          </w:tcPr>
          <w:p w:rsidRPr="001A6317" w:rsidR="000831C7" w:rsidP="001A6317" w:rsidRDefault="007E2370" w14:paraId="660D0CCA" w14:textId="3994CAD0">
            <w:pPr>
              <w:rPr>
                <w:rFonts w:ascii="NTPreCursive" w:hAnsi="NTPreCursive"/>
                <w:sz w:val="28"/>
                <w:szCs w:val="28"/>
              </w:rPr>
            </w:pPr>
            <w:r w:rsidRPr="2B6E4284" w:rsidR="007E2370">
              <w:rPr>
                <w:rFonts w:ascii="NTPreCursive" w:hAnsi="NTPreCursive"/>
                <w:sz w:val="28"/>
                <w:szCs w:val="28"/>
              </w:rPr>
              <w:t>T</w:t>
            </w:r>
            <w:r w:rsidRPr="2B6E4284" w:rsidR="007E2370">
              <w:rPr>
                <w:rFonts w:ascii="NTPreCursive" w:hAnsi="NTPreCursive"/>
                <w:sz w:val="28"/>
                <w:szCs w:val="28"/>
              </w:rPr>
              <w:t xml:space="preserve">hese are things on planet Earth that humans are responsible for </w:t>
            </w:r>
            <w:r w:rsidRPr="2B6E4284" w:rsidR="007E2370">
              <w:rPr>
                <w:rFonts w:ascii="NTPreCursive" w:hAnsi="NTPreCursive"/>
                <w:sz w:val="28"/>
                <w:szCs w:val="28"/>
              </w:rPr>
              <w:t>e.g.,</w:t>
            </w:r>
            <w:r w:rsidRPr="2B6E4284" w:rsidR="007E2370">
              <w:rPr>
                <w:rFonts w:ascii="NTPreCursive" w:hAnsi="NTPreCursive"/>
                <w:sz w:val="28"/>
                <w:szCs w:val="28"/>
              </w:rPr>
              <w:t xml:space="preserve"> built cities, changing the plants grown, the ways communities are organised.</w:t>
            </w:r>
          </w:p>
        </w:tc>
      </w:tr>
      <w:tr w:rsidR="00784093" w:rsidTr="3CDB9CE0" w14:paraId="29EF60E2" w14:textId="77777777">
        <w:trPr>
          <w:trHeight w:val="330"/>
        </w:trPr>
        <w:tc>
          <w:tcPr>
            <w:tcW w:w="3114" w:type="dxa"/>
            <w:tcMar/>
          </w:tcPr>
          <w:p w:rsidR="00784093" w:rsidP="00AF3A0D" w:rsidRDefault="00784093" w14:paraId="0338B2FC" w14:textId="079C7B47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irrigation</w:t>
            </w:r>
          </w:p>
        </w:tc>
        <w:tc>
          <w:tcPr>
            <w:tcW w:w="6520" w:type="dxa"/>
            <w:tcMar/>
          </w:tcPr>
          <w:p w:rsidR="00784093" w:rsidP="001A6317" w:rsidRDefault="008B6FFE" w14:paraId="31371A0E" w14:textId="3146CEE2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H</w:t>
            </w:r>
            <w:r w:rsidR="00784093">
              <w:rPr>
                <w:rFonts w:ascii="NTPreCursive" w:hAnsi="NTPreCursive"/>
                <w:sz w:val="28"/>
                <w:szCs w:val="28"/>
              </w:rPr>
              <w:t>umans controlling water so food crops grow</w:t>
            </w:r>
          </w:p>
        </w:tc>
      </w:tr>
    </w:tbl>
    <w:p w:rsidRPr="00DC5C41" w:rsidR="00F25747" w:rsidP="00AF3A0D" w:rsidRDefault="00F25747" w14:paraId="7000FFE2" w14:textId="77777777">
      <w:pPr>
        <w:rPr>
          <w:rFonts w:ascii="NTPreCursive" w:hAnsi="NTPreCursive"/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114"/>
        <w:gridCol w:w="6520"/>
      </w:tblGrid>
      <w:tr w:rsidR="0079278E" w:rsidTr="3CDB9CE0" w14:paraId="3C90B04B" w14:textId="77777777">
        <w:trPr>
          <w:trHeight w:val="409"/>
        </w:trPr>
        <w:tc>
          <w:tcPr>
            <w:tcW w:w="9634" w:type="dxa"/>
            <w:gridSpan w:val="2"/>
            <w:tcMar/>
          </w:tcPr>
          <w:p w:rsidR="0079278E" w:rsidP="0079278E" w:rsidRDefault="0079278E" w14:paraId="64EEE9EA" w14:textId="60E55CE5">
            <w:pPr>
              <w:rPr>
                <w:rFonts w:ascii="NTPreCursive" w:hAnsi="NTPreCursive"/>
                <w:sz w:val="28"/>
                <w:szCs w:val="28"/>
              </w:rPr>
            </w:pPr>
            <w:r w:rsidRPr="3CDB9CE0" w:rsidR="7BD28FA9">
              <w:rPr>
                <w:rFonts w:ascii="NTPreCursive" w:hAnsi="NTPreCursive"/>
                <w:sz w:val="28"/>
                <w:szCs w:val="28"/>
              </w:rPr>
              <w:t xml:space="preserve">Key words you need to </w:t>
            </w:r>
            <w:r w:rsidRPr="3CDB9CE0" w:rsidR="7BD28FA9">
              <w:rPr>
                <w:rFonts w:ascii="NTPreCursive" w:hAnsi="NTPreCursive"/>
                <w:sz w:val="28"/>
                <w:szCs w:val="28"/>
              </w:rPr>
              <w:t>learn</w:t>
            </w:r>
            <w:r w:rsidRPr="3CDB9CE0" w:rsidR="7BD28FA9">
              <w:rPr>
                <w:rFonts w:ascii="NTPreCursive" w:hAnsi="NTPreCursive"/>
                <w:sz w:val="28"/>
                <w:szCs w:val="28"/>
              </w:rPr>
              <w:t xml:space="preserve"> the meaning of and their spelling.</w:t>
            </w:r>
          </w:p>
        </w:tc>
      </w:tr>
      <w:tr w:rsidRPr="00B031B0" w:rsidR="0079278E" w:rsidTr="3CDB9CE0" w14:paraId="2EB98238" w14:textId="77777777">
        <w:tc>
          <w:tcPr>
            <w:tcW w:w="3114" w:type="dxa"/>
            <w:tcMar/>
          </w:tcPr>
          <w:p w:rsidRPr="00B031B0" w:rsidR="0079278E" w:rsidP="0079278E" w:rsidRDefault="006976CD" w14:paraId="1B71071D" w14:textId="1B7C156E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p</w:t>
            </w:r>
            <w:r w:rsidRPr="00B031B0" w:rsidR="005E2063">
              <w:rPr>
                <w:rFonts w:ascii="NTPreCursive" w:hAnsi="NTPreCursive"/>
                <w:sz w:val="28"/>
                <w:szCs w:val="28"/>
              </w:rPr>
              <w:t>hysical geographical features</w:t>
            </w:r>
          </w:p>
        </w:tc>
        <w:tc>
          <w:tcPr>
            <w:tcW w:w="6520" w:type="dxa"/>
            <w:tcMar/>
          </w:tcPr>
          <w:p w:rsidRPr="00B031B0" w:rsidR="0079278E" w:rsidP="0079278E" w:rsidRDefault="005E2063" w14:paraId="5A2A9596" w14:textId="25EF5CFB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</w:t>
            </w:r>
            <w:r w:rsidRPr="00B031B0">
              <w:rPr>
                <w:rFonts w:ascii="NTPreCursive" w:hAnsi="NTPreCursive"/>
                <w:sz w:val="28"/>
                <w:szCs w:val="28"/>
              </w:rPr>
              <w:t xml:space="preserve">hese are naturally occurring things on planet Earth </w:t>
            </w:r>
            <w:r w:rsidRPr="7B3A8BFC">
              <w:rPr>
                <w:rFonts w:ascii="NTPreCursive" w:hAnsi="NTPreCursive"/>
                <w:sz w:val="28"/>
                <w:szCs w:val="28"/>
              </w:rPr>
              <w:t>e.g.,’</w:t>
            </w:r>
            <w:r w:rsidRPr="00B031B0">
              <w:rPr>
                <w:rFonts w:ascii="NTPreCursive" w:hAnsi="NTPreCursive"/>
                <w:sz w:val="28"/>
                <w:szCs w:val="28"/>
              </w:rPr>
              <w:t xml:space="preserve"> mountains, rivers, forests, weather.</w:t>
            </w:r>
          </w:p>
        </w:tc>
      </w:tr>
      <w:tr w:rsidRPr="00B031B0" w:rsidR="0079278E" w:rsidTr="3CDB9CE0" w14:paraId="613E35BB" w14:textId="77777777">
        <w:tc>
          <w:tcPr>
            <w:tcW w:w="3114" w:type="dxa"/>
            <w:tcMar/>
          </w:tcPr>
          <w:p w:rsidRPr="00B031B0" w:rsidR="0079278E" w:rsidP="0079278E" w:rsidRDefault="006976CD" w14:paraId="6C57D735" w14:textId="2462CD14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r</w:t>
            </w:r>
            <w:r w:rsidRPr="00B031B0" w:rsidR="005E2063">
              <w:rPr>
                <w:rFonts w:ascii="NTPreCursive" w:hAnsi="NTPreCursive"/>
                <w:sz w:val="28"/>
                <w:szCs w:val="28"/>
              </w:rPr>
              <w:t>iver source</w:t>
            </w:r>
          </w:p>
        </w:tc>
        <w:tc>
          <w:tcPr>
            <w:tcW w:w="6520" w:type="dxa"/>
            <w:tcMar/>
          </w:tcPr>
          <w:p w:rsidRPr="00B031B0" w:rsidR="0079278E" w:rsidP="0079278E" w:rsidRDefault="005E2063" w14:paraId="00E80CC3" w14:textId="4AA1FBA7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W</w:t>
            </w:r>
            <w:r w:rsidRPr="00B031B0">
              <w:rPr>
                <w:rFonts w:ascii="NTPreCursive" w:hAnsi="NTPreCursive"/>
                <w:sz w:val="28"/>
                <w:szCs w:val="28"/>
              </w:rPr>
              <w:t>here a river starts as a tiny stream.</w:t>
            </w:r>
          </w:p>
        </w:tc>
      </w:tr>
      <w:tr w:rsidRPr="00B031B0" w:rsidR="0079278E" w:rsidTr="3CDB9CE0" w14:paraId="1B028529" w14:textId="77777777">
        <w:tc>
          <w:tcPr>
            <w:tcW w:w="3114" w:type="dxa"/>
            <w:tcMar/>
          </w:tcPr>
          <w:p w:rsidRPr="00B031B0" w:rsidR="0079278E" w:rsidP="0079278E" w:rsidRDefault="006976CD" w14:paraId="3A4EF155" w14:textId="3B9C5088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r</w:t>
            </w:r>
            <w:r w:rsidRPr="00B031B0" w:rsidR="001D0990">
              <w:rPr>
                <w:rFonts w:ascii="NTPreCursive" w:hAnsi="NTPreCursive"/>
                <w:sz w:val="28"/>
                <w:szCs w:val="28"/>
              </w:rPr>
              <w:t>iver mouth</w:t>
            </w:r>
          </w:p>
        </w:tc>
        <w:tc>
          <w:tcPr>
            <w:tcW w:w="6520" w:type="dxa"/>
            <w:tcMar/>
          </w:tcPr>
          <w:p w:rsidRPr="00B031B0" w:rsidR="0079278E" w:rsidP="0079278E" w:rsidRDefault="001D0990" w14:paraId="018D0B98" w14:textId="5C6E9253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W</w:t>
            </w:r>
            <w:r w:rsidRPr="00B031B0">
              <w:rPr>
                <w:rFonts w:ascii="NTPreCursive" w:hAnsi="NTPreCursive"/>
                <w:sz w:val="28"/>
                <w:szCs w:val="28"/>
              </w:rPr>
              <w:t>here a river runs into the sea.</w:t>
            </w:r>
          </w:p>
        </w:tc>
      </w:tr>
      <w:tr w:rsidRPr="00B031B0" w:rsidR="009535C9" w:rsidTr="3CDB9CE0" w14:paraId="5C1F5088" w14:textId="77777777">
        <w:tc>
          <w:tcPr>
            <w:tcW w:w="3114" w:type="dxa"/>
            <w:tcMar/>
          </w:tcPr>
          <w:p w:rsidRPr="00B031B0" w:rsidR="009535C9" w:rsidP="0079278E" w:rsidRDefault="006976CD" w14:paraId="3B199972" w14:textId="4B986BD5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r</w:t>
            </w:r>
            <w:r w:rsidRPr="00B031B0" w:rsidR="009535C9">
              <w:rPr>
                <w:rFonts w:ascii="NTPreCursive" w:hAnsi="NTPreCursive"/>
                <w:sz w:val="28"/>
                <w:szCs w:val="28"/>
              </w:rPr>
              <w:t>iver course</w:t>
            </w:r>
          </w:p>
        </w:tc>
        <w:tc>
          <w:tcPr>
            <w:tcW w:w="6520" w:type="dxa"/>
            <w:tcMar/>
          </w:tcPr>
          <w:p w:rsidR="009535C9" w:rsidP="0079278E" w:rsidRDefault="009535C9" w14:paraId="60208F1E" w14:textId="605C5B03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</w:t>
            </w:r>
            <w:r w:rsidRPr="00B031B0">
              <w:rPr>
                <w:rFonts w:ascii="NTPreCursive" w:hAnsi="NTPreCursive"/>
                <w:sz w:val="28"/>
                <w:szCs w:val="28"/>
              </w:rPr>
              <w:t>he route a river takes</w:t>
            </w:r>
          </w:p>
        </w:tc>
      </w:tr>
      <w:tr w:rsidRPr="00B031B0" w:rsidR="009535C9" w:rsidTr="3CDB9CE0" w14:paraId="32FA98FE" w14:textId="77777777">
        <w:tc>
          <w:tcPr>
            <w:tcW w:w="3114" w:type="dxa"/>
            <w:tcMar/>
          </w:tcPr>
          <w:p w:rsidRPr="00B031B0" w:rsidR="009535C9" w:rsidP="0079278E" w:rsidRDefault="006976CD" w14:paraId="31D06B45" w14:textId="55F14DA3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r</w:t>
            </w:r>
            <w:r w:rsidRPr="00B031B0" w:rsidR="00AE6AE7">
              <w:rPr>
                <w:rFonts w:ascii="NTPreCursive" w:hAnsi="NTPreCursive"/>
                <w:sz w:val="28"/>
                <w:szCs w:val="28"/>
              </w:rPr>
              <w:t>iver flood</w:t>
            </w:r>
          </w:p>
        </w:tc>
        <w:tc>
          <w:tcPr>
            <w:tcW w:w="6520" w:type="dxa"/>
            <w:tcMar/>
          </w:tcPr>
          <w:p w:rsidR="009535C9" w:rsidP="0079278E" w:rsidRDefault="00AE6AE7" w14:paraId="23B0069E" w14:textId="156F29B3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W</w:t>
            </w:r>
            <w:r w:rsidRPr="00B031B0">
              <w:rPr>
                <w:rFonts w:ascii="NTPreCursive" w:hAnsi="NTPreCursive"/>
                <w:sz w:val="28"/>
                <w:szCs w:val="28"/>
              </w:rPr>
              <w:t>hen a river is full</w:t>
            </w:r>
            <w:r w:rsidRPr="7B3A8BFC">
              <w:rPr>
                <w:rFonts w:ascii="NTPreCursive" w:hAnsi="NTPreCursive"/>
                <w:sz w:val="28"/>
                <w:szCs w:val="28"/>
              </w:rPr>
              <w:t>,</w:t>
            </w:r>
            <w:r w:rsidRPr="00B031B0">
              <w:rPr>
                <w:rFonts w:ascii="NTPreCursive" w:hAnsi="NTPreCursive"/>
                <w:sz w:val="28"/>
                <w:szCs w:val="28"/>
              </w:rPr>
              <w:t xml:space="preserve"> and the water goes over the banks into other areas</w:t>
            </w:r>
            <w:r w:rsidR="00E43BDC">
              <w:rPr>
                <w:rFonts w:ascii="NTPreCursive" w:hAnsi="NTPreCursive"/>
                <w:sz w:val="28"/>
                <w:szCs w:val="28"/>
              </w:rPr>
              <w:t xml:space="preserve"> of normally dry land</w:t>
            </w:r>
          </w:p>
        </w:tc>
      </w:tr>
      <w:tr w:rsidRPr="00B031B0" w:rsidR="0036480F" w:rsidTr="3CDB9CE0" w14:paraId="693F338B" w14:textId="77777777">
        <w:tc>
          <w:tcPr>
            <w:tcW w:w="3114" w:type="dxa"/>
            <w:tcMar/>
          </w:tcPr>
          <w:p w:rsidR="0036480F" w:rsidP="0079278E" w:rsidRDefault="006C1AE0" w14:paraId="20078733" w14:textId="1AB67246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river </w:t>
            </w:r>
            <w:r w:rsidR="0036480F">
              <w:rPr>
                <w:rFonts w:ascii="NTPreCursive" w:hAnsi="NTPreCursive"/>
                <w:sz w:val="28"/>
                <w:szCs w:val="28"/>
              </w:rPr>
              <w:t>sediment</w:t>
            </w:r>
          </w:p>
        </w:tc>
        <w:tc>
          <w:tcPr>
            <w:tcW w:w="6520" w:type="dxa"/>
            <w:tcMar/>
          </w:tcPr>
          <w:p w:rsidR="0036480F" w:rsidP="0079278E" w:rsidRDefault="00AD0DBB" w14:paraId="5BDA8578" w14:textId="157E53AB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Tiny </w:t>
            </w:r>
            <w:r w:rsidR="006C5364">
              <w:rPr>
                <w:rFonts w:ascii="NTPreCursive" w:hAnsi="NTPreCursive"/>
                <w:sz w:val="28"/>
                <w:szCs w:val="28"/>
              </w:rPr>
              <w:t>particles (dirt)</w:t>
            </w:r>
            <w:r w:rsidR="0036480F">
              <w:rPr>
                <w:rFonts w:ascii="NTPreCursive" w:hAnsi="NTPreCursive"/>
                <w:sz w:val="28"/>
                <w:szCs w:val="28"/>
              </w:rPr>
              <w:t xml:space="preserve"> </w:t>
            </w:r>
            <w:r>
              <w:rPr>
                <w:rFonts w:ascii="NTPreCursive" w:hAnsi="NTPreCursive"/>
                <w:sz w:val="28"/>
                <w:szCs w:val="28"/>
              </w:rPr>
              <w:t xml:space="preserve">carried in </w:t>
            </w:r>
            <w:r w:rsidR="006C1AE0">
              <w:rPr>
                <w:rFonts w:ascii="NTPreCursive" w:hAnsi="NTPreCursive"/>
                <w:sz w:val="28"/>
                <w:szCs w:val="28"/>
              </w:rPr>
              <w:t xml:space="preserve">river </w:t>
            </w:r>
            <w:r>
              <w:rPr>
                <w:rFonts w:ascii="NTPreCursive" w:hAnsi="NTPreCursive"/>
                <w:sz w:val="28"/>
                <w:szCs w:val="28"/>
              </w:rPr>
              <w:t>water</w:t>
            </w:r>
            <w:r w:rsidR="006C1AE0">
              <w:rPr>
                <w:rFonts w:ascii="NTPreCursive" w:hAnsi="NTPreCursive"/>
                <w:sz w:val="28"/>
                <w:szCs w:val="28"/>
              </w:rPr>
              <w:t>.</w:t>
            </w:r>
          </w:p>
        </w:tc>
      </w:tr>
      <w:tr w:rsidRPr="00B031B0" w:rsidR="002371E1" w:rsidTr="3CDB9CE0" w14:paraId="3FEC9EB9" w14:textId="77777777">
        <w:tc>
          <w:tcPr>
            <w:tcW w:w="3114" w:type="dxa"/>
            <w:tcMar/>
          </w:tcPr>
          <w:p w:rsidR="002371E1" w:rsidP="0079278E" w:rsidRDefault="002371E1" w14:paraId="61258FA5" w14:textId="5663875B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river delta</w:t>
            </w:r>
          </w:p>
        </w:tc>
        <w:tc>
          <w:tcPr>
            <w:tcW w:w="6520" w:type="dxa"/>
            <w:tcMar/>
          </w:tcPr>
          <w:p w:rsidR="002371E1" w:rsidP="0079278E" w:rsidRDefault="006A5B41" w14:paraId="7904959D" w14:textId="386FFB09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Land made from sediment at the mouth of a river.</w:t>
            </w:r>
          </w:p>
        </w:tc>
      </w:tr>
      <w:tr w:rsidRPr="00B031B0" w:rsidR="006A5B41" w:rsidTr="3CDB9CE0" w14:paraId="7C9AEE94" w14:textId="77777777">
        <w:tc>
          <w:tcPr>
            <w:tcW w:w="3114" w:type="dxa"/>
            <w:tcMar/>
          </w:tcPr>
          <w:p w:rsidR="006A5B41" w:rsidP="006A5B41" w:rsidRDefault="006A5B41" w14:paraId="05805561" w14:textId="45C68430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e</w:t>
            </w:r>
            <w:r w:rsidRPr="00B031B0">
              <w:rPr>
                <w:rFonts w:ascii="NTPreCursive" w:hAnsi="NTPreCursive"/>
                <w:sz w:val="28"/>
                <w:szCs w:val="28"/>
              </w:rPr>
              <w:t>quator</w:t>
            </w:r>
          </w:p>
        </w:tc>
        <w:tc>
          <w:tcPr>
            <w:tcW w:w="6520" w:type="dxa"/>
            <w:tcMar/>
          </w:tcPr>
          <w:p w:rsidR="006A5B41" w:rsidP="006A5B41" w:rsidRDefault="006A5B41" w14:paraId="27582BF4" w14:textId="6BCA008C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</w:t>
            </w:r>
            <w:r w:rsidRPr="00B031B0">
              <w:rPr>
                <w:rFonts w:ascii="NTPreCursive" w:hAnsi="NTPreCursive"/>
                <w:sz w:val="28"/>
                <w:szCs w:val="28"/>
              </w:rPr>
              <w:t>he imaginary line around the middle of the earth.</w:t>
            </w:r>
          </w:p>
        </w:tc>
      </w:tr>
      <w:tr w:rsidRPr="00B031B0" w:rsidR="006A5B41" w:rsidTr="3CDB9CE0" w14:paraId="3C5E4C68" w14:textId="77777777">
        <w:tc>
          <w:tcPr>
            <w:tcW w:w="3114" w:type="dxa"/>
            <w:tcMar/>
          </w:tcPr>
          <w:p w:rsidR="006A5B41" w:rsidP="006A5B41" w:rsidRDefault="006A5B41" w14:paraId="58FBEA14" w14:textId="3F83F644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climate</w:t>
            </w:r>
          </w:p>
        </w:tc>
        <w:tc>
          <w:tcPr>
            <w:tcW w:w="6520" w:type="dxa"/>
            <w:tcMar/>
          </w:tcPr>
          <w:p w:rsidR="006A5B41" w:rsidP="006A5B41" w:rsidRDefault="006A5B41" w14:paraId="534FEDB0" w14:textId="448B6ED6">
            <w:p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The most common weather in a place.</w:t>
            </w:r>
          </w:p>
        </w:tc>
      </w:tr>
    </w:tbl>
    <w:p w:rsidRPr="00DC5C41" w:rsidR="005A2098" w:rsidP="00AF3A0D" w:rsidRDefault="005A2098" w14:paraId="17839B43" w14:textId="77777777">
      <w:pPr>
        <w:rPr>
          <w:rFonts w:ascii="NTPreCursive" w:hAnsi="NTPreCursive"/>
          <w:sz w:val="16"/>
          <w:szCs w:val="1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114"/>
        <w:gridCol w:w="1572"/>
        <w:gridCol w:w="4948"/>
      </w:tblGrid>
      <w:tr w:rsidR="008F11A6" w:rsidTr="3CDB9CE0" w14:paraId="0AD78FA6" w14:textId="77777777">
        <w:tc>
          <w:tcPr>
            <w:tcW w:w="3114" w:type="dxa"/>
            <w:tcMar/>
          </w:tcPr>
          <w:p w:rsidRPr="002131F7" w:rsidR="00B93C5B" w:rsidRDefault="00B93C5B" w14:paraId="6E22B583" w14:textId="569E3C3B">
            <w:pPr>
              <w:rPr>
                <w:rFonts w:ascii="NTPreCursive" w:hAnsi="NTPreCursive"/>
                <w:sz w:val="28"/>
                <w:szCs w:val="28"/>
              </w:rPr>
            </w:pPr>
            <w:r w:rsidRPr="002131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77344" behindDoc="0" locked="0" layoutInCell="1" allowOverlap="1" wp14:anchorId="1CF8178C" wp14:editId="7B3A7CF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306042</wp:posOffset>
                  </wp:positionV>
                  <wp:extent cx="1659255" cy="1247775"/>
                  <wp:effectExtent l="0" t="0" r="0" b="9525"/>
                  <wp:wrapSquare wrapText="bothSides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131F7" w:rsidR="008F11A6" w:rsidP="00B06EFE" w:rsidRDefault="00D7449C" w14:paraId="456859D7" w14:textId="49769361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2131F7">
              <w:rPr>
                <w:rFonts w:ascii="NTPreCursive" w:hAnsi="NTPreCursive"/>
                <w:sz w:val="28"/>
                <w:szCs w:val="28"/>
              </w:rPr>
              <w:t xml:space="preserve">The </w:t>
            </w:r>
            <w:r w:rsidRPr="002131F7" w:rsidR="00A5323B">
              <w:rPr>
                <w:rFonts w:ascii="NTPreCursive" w:hAnsi="NTPreCursive"/>
                <w:sz w:val="28"/>
                <w:szCs w:val="28"/>
              </w:rPr>
              <w:t>e</w:t>
            </w:r>
            <w:r w:rsidRPr="002131F7">
              <w:rPr>
                <w:rFonts w:ascii="NTPreCursive" w:hAnsi="NTPreCursive"/>
                <w:sz w:val="28"/>
                <w:szCs w:val="28"/>
              </w:rPr>
              <w:t>quator is an imaginary line around the centre of the Earth.</w:t>
            </w:r>
          </w:p>
          <w:p w:rsidRPr="002131F7" w:rsidR="00B93C5B" w:rsidRDefault="00B93C5B" w14:paraId="734356D6" w14:textId="0F798ECF">
            <w:pPr>
              <w:rPr>
                <w:rFonts w:ascii="NTPreCursive" w:hAnsi="NTPreCursive"/>
                <w:sz w:val="28"/>
                <w:szCs w:val="28"/>
              </w:rPr>
            </w:pPr>
          </w:p>
        </w:tc>
        <w:tc>
          <w:tcPr>
            <w:tcW w:w="6520" w:type="dxa"/>
            <w:gridSpan w:val="2"/>
            <w:tcMar/>
          </w:tcPr>
          <w:p w:rsidRPr="002131F7" w:rsidR="008F11A6" w:rsidP="00B93C5B" w:rsidRDefault="00412594" w14:paraId="091D1704" w14:textId="3A748DCE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002131F7">
              <w:rPr>
                <w:noProof/>
                <w:sz w:val="28"/>
                <w:szCs w:val="28"/>
              </w:rPr>
              <w:drawing>
                <wp:inline distT="0" distB="0" distL="0" distR="0" wp14:anchorId="38C1C14F" wp14:editId="1F2B8B98">
                  <wp:extent cx="3824577" cy="1993451"/>
                  <wp:effectExtent l="0" t="0" r="508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0" t="14173" r="6335" b="10037"/>
                          <a:stretch/>
                        </pic:blipFill>
                        <pic:spPr bwMode="auto">
                          <a:xfrm>
                            <a:off x="0" y="0"/>
                            <a:ext cx="3844966" cy="200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2131F7" w:rsidR="00B93C5B" w:rsidP="00B93C5B" w:rsidRDefault="00FE41DB" w14:paraId="516DE253" w14:textId="6E55B8D1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3CDB9CE0" w:rsidR="39D51FD4">
              <w:rPr>
                <w:rFonts w:ascii="NTPreCursive" w:hAnsi="NTPreCursive"/>
                <w:sz w:val="28"/>
                <w:szCs w:val="28"/>
              </w:rPr>
              <w:t xml:space="preserve">If you </w:t>
            </w:r>
            <w:r w:rsidRPr="3CDB9CE0" w:rsidR="27D5FD75">
              <w:rPr>
                <w:rFonts w:ascii="NTPreCursive" w:hAnsi="NTPreCursive"/>
                <w:sz w:val="28"/>
                <w:szCs w:val="28"/>
              </w:rPr>
              <w:t>imagin</w:t>
            </w:r>
            <w:r w:rsidRPr="3CDB9CE0" w:rsidR="77CDBD85">
              <w:rPr>
                <w:rFonts w:ascii="NTPreCursive" w:hAnsi="NTPreCursive"/>
                <w:sz w:val="28"/>
                <w:szCs w:val="28"/>
              </w:rPr>
              <w:t>e</w:t>
            </w:r>
            <w:r w:rsidRPr="3CDB9CE0" w:rsidR="27D5FD75">
              <w:rPr>
                <w:rFonts w:ascii="NTPreCursive" w:hAnsi="NTPreCursive"/>
                <w:sz w:val="28"/>
                <w:szCs w:val="28"/>
              </w:rPr>
              <w:t xml:space="preserve"> </w:t>
            </w:r>
            <w:r w:rsidRPr="3CDB9CE0" w:rsidR="39D51FD4">
              <w:rPr>
                <w:rFonts w:ascii="NTPreCursive" w:hAnsi="NTPreCursive"/>
                <w:sz w:val="28"/>
                <w:szCs w:val="28"/>
              </w:rPr>
              <w:t xml:space="preserve">peeling off the surface of the Earth and laying it flat, this is what </w:t>
            </w:r>
            <w:r w:rsidRPr="3CDB9CE0" w:rsidR="7D050076">
              <w:rPr>
                <w:rFonts w:ascii="NTPreCursive" w:hAnsi="NTPreCursive"/>
                <w:sz w:val="28"/>
                <w:szCs w:val="28"/>
              </w:rPr>
              <w:t>it would look like.</w:t>
            </w:r>
          </w:p>
          <w:p w:rsidRPr="002131F7" w:rsidR="00352B7E" w:rsidP="00B93C5B" w:rsidRDefault="00352B7E" w14:paraId="79674BE5" w14:textId="6C37D0E1">
            <w:pPr>
              <w:jc w:val="center"/>
              <w:rPr>
                <w:rFonts w:ascii="NTPreCursive" w:hAnsi="NTPreCursive"/>
                <w:sz w:val="28"/>
                <w:szCs w:val="28"/>
              </w:rPr>
            </w:pPr>
            <w:r w:rsidRPr="2B6E4284" w:rsidR="00352B7E">
              <w:rPr>
                <w:rFonts w:ascii="NTPreCursive" w:hAnsi="NTPreCursive"/>
                <w:sz w:val="28"/>
                <w:szCs w:val="28"/>
              </w:rPr>
              <w:t xml:space="preserve">The </w:t>
            </w:r>
            <w:r w:rsidRPr="2B6E4284" w:rsidR="00A5323B">
              <w:rPr>
                <w:rFonts w:ascii="NTPreCursive" w:hAnsi="NTPreCursive"/>
                <w:sz w:val="28"/>
                <w:szCs w:val="28"/>
              </w:rPr>
              <w:t>e</w:t>
            </w:r>
            <w:r w:rsidRPr="2B6E4284" w:rsidR="00352B7E">
              <w:rPr>
                <w:rFonts w:ascii="NTPreCursive" w:hAnsi="NTPreCursive"/>
                <w:sz w:val="28"/>
                <w:szCs w:val="28"/>
              </w:rPr>
              <w:t xml:space="preserve">quator is the horizontal blue line. (The vertical line is </w:t>
            </w:r>
            <w:r w:rsidRPr="2B6E4284" w:rsidR="00A5323B">
              <w:rPr>
                <w:rFonts w:ascii="NTPreCursive" w:hAnsi="NTPreCursive"/>
                <w:sz w:val="28"/>
                <w:szCs w:val="28"/>
              </w:rPr>
              <w:t>p</w:t>
            </w:r>
            <w:r w:rsidRPr="2B6E4284" w:rsidR="008D6637">
              <w:rPr>
                <w:rFonts w:ascii="NTPreCursive" w:hAnsi="NTPreCursive"/>
                <w:sz w:val="28"/>
                <w:szCs w:val="28"/>
              </w:rPr>
              <w:t xml:space="preserve">rime </w:t>
            </w:r>
            <w:r w:rsidRPr="2B6E4284" w:rsidR="00A5323B">
              <w:rPr>
                <w:rFonts w:ascii="NTPreCursive" w:hAnsi="NTPreCursive"/>
                <w:sz w:val="28"/>
                <w:szCs w:val="28"/>
              </w:rPr>
              <w:t>meridian;</w:t>
            </w:r>
            <w:r w:rsidRPr="2B6E4284" w:rsidR="008D6637">
              <w:rPr>
                <w:rFonts w:ascii="NTPreCursive" w:hAnsi="NTPreCursive"/>
                <w:sz w:val="28"/>
                <w:szCs w:val="28"/>
              </w:rPr>
              <w:t xml:space="preserve"> </w:t>
            </w:r>
            <w:r w:rsidRPr="2B6E4284" w:rsidR="00845970">
              <w:rPr>
                <w:rFonts w:ascii="NTPreCursive" w:hAnsi="NTPreCursive"/>
                <w:sz w:val="28"/>
                <w:szCs w:val="28"/>
              </w:rPr>
              <w:t xml:space="preserve">it </w:t>
            </w:r>
            <w:r w:rsidRPr="2B6E4284" w:rsidR="008D6637">
              <w:rPr>
                <w:rFonts w:ascii="NTPreCursive" w:hAnsi="NTPreCursive"/>
                <w:sz w:val="28"/>
                <w:szCs w:val="28"/>
              </w:rPr>
              <w:t>runs through London and is used to calculate time</w:t>
            </w:r>
            <w:r w:rsidRPr="2B6E4284" w:rsidR="0070013C">
              <w:rPr>
                <w:rFonts w:ascii="NTPreCursive" w:hAnsi="NTPreCursive"/>
                <w:sz w:val="28"/>
                <w:szCs w:val="28"/>
              </w:rPr>
              <w:t xml:space="preserve"> and position</w:t>
            </w:r>
            <w:r w:rsidRPr="2B6E4284" w:rsidR="008D6637">
              <w:rPr>
                <w:rFonts w:ascii="NTPreCursive" w:hAnsi="NTPreCursive"/>
                <w:sz w:val="28"/>
                <w:szCs w:val="28"/>
              </w:rPr>
              <w:t xml:space="preserve"> all around the world</w:t>
            </w:r>
            <w:r w:rsidRPr="2B6E4284" w:rsidR="00B06EFE">
              <w:rPr>
                <w:rFonts w:ascii="NTPreCursive" w:hAnsi="NTPreCursive"/>
                <w:sz w:val="28"/>
                <w:szCs w:val="28"/>
              </w:rPr>
              <w:t>.)</w:t>
            </w:r>
          </w:p>
        </w:tc>
      </w:tr>
      <w:tr w:rsidRPr="00701DCD" w:rsidR="00757DE7" w:rsidTr="3CDB9CE0" w14:paraId="1FE52AB7" w14:textId="77777777">
        <w:trPr>
          <w:trHeight w:val="3539"/>
        </w:trPr>
        <w:tc>
          <w:tcPr>
            <w:tcW w:w="9634" w:type="dxa"/>
            <w:gridSpan w:val="3"/>
            <w:tcMar/>
          </w:tcPr>
          <w:p w:rsidR="00757DE7" w:rsidP="00757DE7" w:rsidRDefault="00527A21" w14:paraId="57B78B10" w14:textId="0248191D">
            <w:pPr>
              <w:pStyle w:val="ListParagraph"/>
              <w:ind w:left="360"/>
              <w:rPr>
                <w:rFonts w:ascii="NTPreCursive" w:hAnsi="NTPreCursive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7024" behindDoc="1" locked="0" layoutInCell="1" allowOverlap="1" wp14:anchorId="2C443ABA" wp14:editId="38CFE927">
                  <wp:simplePos x="0" y="0"/>
                  <wp:positionH relativeFrom="column">
                    <wp:posOffset>5002751</wp:posOffset>
                  </wp:positionH>
                  <wp:positionV relativeFrom="paragraph">
                    <wp:posOffset>-1145</wp:posOffset>
                  </wp:positionV>
                  <wp:extent cx="1025443" cy="1001175"/>
                  <wp:effectExtent l="0" t="0" r="3810" b="889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2" r="16324"/>
                          <a:stretch/>
                        </pic:blipFill>
                        <pic:spPr bwMode="auto">
                          <a:xfrm>
                            <a:off x="0" y="0"/>
                            <a:ext cx="1025443" cy="10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2689" w:rsidR="001877F2"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596800" behindDoc="0" locked="0" layoutInCell="1" allowOverlap="1" wp14:anchorId="7A93521A" wp14:editId="4537E44B">
                      <wp:simplePos x="0" y="0"/>
                      <wp:positionH relativeFrom="column">
                        <wp:posOffset>-2236</wp:posOffset>
                      </wp:positionH>
                      <wp:positionV relativeFrom="paragraph">
                        <wp:posOffset>164410</wp:posOffset>
                      </wp:positionV>
                      <wp:extent cx="1677725" cy="302150"/>
                      <wp:effectExtent l="0" t="0" r="17780" b="2222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7725" cy="30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2689" w:rsidP="00333C8A" w:rsidRDefault="003A2689" w14:paraId="1D19FD51" w14:textId="34372142">
                                  <w:pPr>
                                    <w:jc w:val="center"/>
                                  </w:pPr>
                                  <w:r>
                                    <w:t>United Kingdom</w:t>
                                  </w:r>
                                  <w:r w:rsidR="002566BB">
                                    <w:t xml:space="preserve"> (Britain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7A93521A">
                      <v:stroke joinstyle="miter"/>
                      <v:path gradientshapeok="t" o:connecttype="rect"/>
                    </v:shapetype>
                    <v:shape id="Text Box 2" style="position:absolute;left:0;text-align:left;margin-left:-.2pt;margin-top:12.95pt;width:132.1pt;height:23.8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">
                      <v:textbox>
                        <w:txbxContent>
                          <w:p w:rsidR="003A2689" w:rsidP="00333C8A" w:rsidRDefault="003A2689" w14:paraId="1D19FD51" w14:textId="34372142">
                            <w:pPr>
                              <w:jc w:val="center"/>
                            </w:pPr>
                            <w:r>
                              <w:t>United Kingdom</w:t>
                            </w:r>
                            <w:r w:rsidR="002566BB">
                              <w:t xml:space="preserve"> (Britain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701DCD" w:rsidR="00757DE7" w:rsidP="006A4AF5" w:rsidRDefault="006A4AF5" w14:paraId="4B97F6D5" w14:textId="76D9C242">
            <w:pPr>
              <w:pStyle w:val="ListParagraph"/>
              <w:ind w:left="360"/>
              <w:jc w:val="center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96247AD" wp14:editId="4F801E15">
                      <wp:simplePos x="0" y="0"/>
                      <wp:positionH relativeFrom="column">
                        <wp:posOffset>3865963</wp:posOffset>
                      </wp:positionH>
                      <wp:positionV relativeFrom="paragraph">
                        <wp:posOffset>658026</wp:posOffset>
                      </wp:positionV>
                      <wp:extent cx="1098550" cy="844494"/>
                      <wp:effectExtent l="38100" t="38100" r="25400" b="32385"/>
                      <wp:wrapNone/>
                      <wp:docPr id="14" name="Connector: Curv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98550" cy="844494"/>
                              </a:xfrm>
                              <a:prstGeom prst="curvedConnector3">
                                <a:avLst>
                                  <a:gd name="adj1" fmla="val 83719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oned="t" filled="f" o:spt="38" path="m,c@0,0@1,5400@1,10800@1,16200@2,21600,21600,21600e" w14:anchorId="54877ADC">
                      <v:formulas>
                        <v:f eqn="mid #0 0"/>
                        <v:f eqn="val #0"/>
                        <v:f eqn="mid #0 21600"/>
                      </v:formulas>
                      <v:path fillok="f" arrowok="t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14" style="position:absolute;margin-left:304.4pt;margin-top:51.8pt;width:86.5pt;height:66.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8" adj="1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">
                      <v:stroke joinstyle="miter" endarrow="block"/>
                    </v:shape>
                  </w:pict>
                </mc:Fallback>
              </mc:AlternateContent>
            </w:r>
            <w:r w:rsidRPr="003A2689"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DA1B581" wp14:editId="5590FA78">
                      <wp:simplePos x="0" y="0"/>
                      <wp:positionH relativeFrom="column">
                        <wp:posOffset>5113655</wp:posOffset>
                      </wp:positionH>
                      <wp:positionV relativeFrom="paragraph">
                        <wp:posOffset>1506220</wp:posOffset>
                      </wp:positionV>
                      <wp:extent cx="722962" cy="302150"/>
                      <wp:effectExtent l="0" t="0" r="20320" b="222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962" cy="30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33C8A" w:rsidR="00333C8A" w:rsidP="00333C8A" w:rsidRDefault="00333C8A" w14:paraId="0E250AC5" w14:textId="43218F8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India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left:0;text-align:left;margin-left:402.65pt;margin-top:118.6pt;width:56.95pt;height:2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" w14:anchorId="6DA1B581">
                      <v:textbox>
                        <w:txbxContent>
                          <w:p w:rsidRPr="00333C8A" w:rsidR="00333C8A" w:rsidP="00333C8A" w:rsidRDefault="00333C8A" w14:paraId="0E250AC5" w14:textId="43218F8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2689"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32640" behindDoc="0" locked="0" layoutInCell="1" allowOverlap="1" wp14:anchorId="42A04451" wp14:editId="7068C769">
                      <wp:simplePos x="0" y="0"/>
                      <wp:positionH relativeFrom="column">
                        <wp:posOffset>5113655</wp:posOffset>
                      </wp:positionH>
                      <wp:positionV relativeFrom="paragraph">
                        <wp:posOffset>1121327</wp:posOffset>
                      </wp:positionV>
                      <wp:extent cx="722962" cy="302150"/>
                      <wp:effectExtent l="0" t="0" r="20320" b="2222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962" cy="30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33C8A" w:rsidR="00333C8A" w:rsidP="00333C8A" w:rsidRDefault="00333C8A" w14:paraId="5B991E72" w14:textId="7777777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Pakistan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left:0;text-align:left;margin-left:402.65pt;margin-top:88.3pt;width:56.95pt;height:23.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" w14:anchorId="42A04451">
                      <v:textbox>
                        <w:txbxContent>
                          <w:p w:rsidRPr="00333C8A" w:rsidR="00333C8A" w:rsidP="00333C8A" w:rsidRDefault="00333C8A" w14:paraId="5B991E72" w14:textId="777777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Pakistan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7F2"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1C96CDD" wp14:editId="668E02BF">
                      <wp:simplePos x="0" y="0"/>
                      <wp:positionH relativeFrom="column">
                        <wp:posOffset>1036956</wp:posOffset>
                      </wp:positionH>
                      <wp:positionV relativeFrom="paragraph">
                        <wp:posOffset>665314</wp:posOffset>
                      </wp:positionV>
                      <wp:extent cx="2289562" cy="933616"/>
                      <wp:effectExtent l="0" t="57150" r="15875" b="19050"/>
                      <wp:wrapNone/>
                      <wp:docPr id="13" name="Connector: Curve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9562" cy="933616"/>
                              </a:xfrm>
                              <a:prstGeom prst="curvedConnector3">
                                <a:avLst>
                                  <a:gd name="adj1" fmla="val 46466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13" style="position:absolute;margin-left:81.65pt;margin-top:52.4pt;width:180.3pt;height:73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8" adj="1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" w14:anchorId="0FDB7707">
                      <v:stroke joinstyle="miter" endarrow="block"/>
                    </v:shape>
                  </w:pict>
                </mc:Fallback>
              </mc:AlternateContent>
            </w:r>
            <w:r w:rsidRPr="003A2689" w:rsidR="001877F2"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CAE2F13" wp14:editId="4713AC03">
                      <wp:simplePos x="0" y="0"/>
                      <wp:positionH relativeFrom="column">
                        <wp:posOffset>200273</wp:posOffset>
                      </wp:positionH>
                      <wp:positionV relativeFrom="paragraph">
                        <wp:posOffset>1442168</wp:posOffset>
                      </wp:positionV>
                      <wp:extent cx="722962" cy="302150"/>
                      <wp:effectExtent l="0" t="0" r="20320" b="2222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962" cy="30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33C8A" w:rsidR="00333C8A" w:rsidP="00333C8A" w:rsidRDefault="00333C8A" w14:paraId="798C29E5" w14:textId="3CFD07F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Egypt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left:0;text-align:left;margin-left:15.75pt;margin-top:113.55pt;width:56.95pt;height:23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" w14:anchorId="0CAE2F13">
                      <v:textbox>
                        <w:txbxContent>
                          <w:p w:rsidRPr="00333C8A" w:rsidR="00333C8A" w:rsidP="00333C8A" w:rsidRDefault="00333C8A" w14:paraId="798C29E5" w14:textId="3CFD07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Egypt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7F2">
              <w:rPr>
                <w:rFonts w:ascii="NTPreCursive" w:hAnsi="NTPreCursiv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1F345B6" wp14:editId="2070E9A5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112036</wp:posOffset>
                      </wp:positionV>
                      <wp:extent cx="1247913" cy="210820"/>
                      <wp:effectExtent l="0" t="0" r="66675" b="93980"/>
                      <wp:wrapNone/>
                      <wp:docPr id="15" name="Connector: Curve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7913" cy="210820"/>
                              </a:xfrm>
                              <a:prstGeom prst="curvedConnector3">
                                <a:avLst>
                                  <a:gd name="adj1" fmla="val 61032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15" style="position:absolute;margin-left:139.25pt;margin-top:8.8pt;width:98.25pt;height:16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.5pt" type="#_x0000_t38" adj="13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" w14:anchorId="3376117F">
                      <v:stroke joinstyle="miter" endarrow="block"/>
                    </v:shape>
                  </w:pict>
                </mc:Fallback>
              </mc:AlternateContent>
            </w:r>
            <w:r w:rsidR="00757DE7">
              <w:rPr>
                <w:noProof/>
              </w:rPr>
              <w:drawing>
                <wp:inline distT="0" distB="0" distL="0" distR="0" wp14:anchorId="475859DF" wp14:editId="237CA2C6">
                  <wp:extent cx="3824577" cy="1993451"/>
                  <wp:effectExtent l="0" t="0" r="508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0" t="14173" r="6335" b="10037"/>
                          <a:stretch/>
                        </pic:blipFill>
                        <pic:spPr bwMode="auto">
                          <a:xfrm>
                            <a:off x="0" y="0"/>
                            <a:ext cx="3844966" cy="200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701DCD" w:rsidR="00304A35" w:rsidTr="3CDB9CE0" w14:paraId="60A1DCF0" w14:textId="77777777">
        <w:tc>
          <w:tcPr>
            <w:tcW w:w="9634" w:type="dxa"/>
            <w:gridSpan w:val="3"/>
            <w:tcMar/>
          </w:tcPr>
          <w:p w:rsidR="00304A35" w:rsidP="00757DE7" w:rsidRDefault="0068084A" w14:paraId="45D9F8E8" w14:textId="0B1F5306">
            <w:pPr>
              <w:rPr>
                <w:rFonts w:ascii="NTPreCursive" w:hAnsi="NTPreCursive"/>
                <w:sz w:val="28"/>
                <w:szCs w:val="28"/>
              </w:rPr>
            </w:pPr>
            <w:r w:rsidRPr="003B1755">
              <w:rPr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49F6871C" wp14:editId="7F973394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164327</wp:posOffset>
                  </wp:positionV>
                  <wp:extent cx="2842260" cy="2800985"/>
                  <wp:effectExtent l="0" t="0" r="0" b="0"/>
                  <wp:wrapSquare wrapText="bothSides"/>
                  <wp:docPr id="7" name="Picture 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p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1755" w:rsidR="00304A35">
              <w:rPr>
                <w:rFonts w:ascii="NTPreCursive" w:hAnsi="NTPreCursive"/>
                <w:b/>
                <w:bCs/>
                <w:sz w:val="28"/>
                <w:szCs w:val="28"/>
              </w:rPr>
              <w:t>River Nile</w:t>
            </w:r>
            <w:r w:rsidRPr="003B1755" w:rsidR="003B0F4B">
              <w:rPr>
                <w:rFonts w:ascii="NTPreCursive" w:hAnsi="NTPreCursive"/>
                <w:b/>
                <w:bCs/>
                <w:sz w:val="28"/>
                <w:szCs w:val="28"/>
              </w:rPr>
              <w:t xml:space="preserve"> and Egypt</w:t>
            </w:r>
            <w:r w:rsidR="003B0F4B">
              <w:rPr>
                <w:rFonts w:ascii="NTPreCursive" w:hAnsi="NTPreCursive"/>
                <w:sz w:val="28"/>
                <w:szCs w:val="28"/>
              </w:rPr>
              <w:t>:</w:t>
            </w:r>
          </w:p>
          <w:p w:rsidR="00A9438A" w:rsidP="00A9438A" w:rsidRDefault="00A9438A" w14:paraId="1CA5D792" w14:textId="2F1F56C7">
            <w:pPr>
              <w:pStyle w:val="ListParagraph"/>
              <w:numPr>
                <w:ilvl w:val="0"/>
                <w:numId w:val="12"/>
              </w:num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The River Nile runs through Egypt</w:t>
            </w:r>
            <w:r w:rsidR="00207344">
              <w:rPr>
                <w:rFonts w:ascii="NTPreCursive" w:hAnsi="NTPreCursive"/>
                <w:sz w:val="28"/>
                <w:szCs w:val="28"/>
              </w:rPr>
              <w:t xml:space="preserve"> </w:t>
            </w:r>
            <w:r w:rsidR="001877F2">
              <w:rPr>
                <w:rFonts w:ascii="NTPreCursive" w:hAnsi="NTPreCursive"/>
                <w:sz w:val="28"/>
                <w:szCs w:val="28"/>
              </w:rPr>
              <w:t>and other countries.</w:t>
            </w:r>
          </w:p>
          <w:p w:rsidR="00304A35" w:rsidP="00752C68" w:rsidRDefault="00304A35" w14:paraId="390AC6D0" w14:textId="77777777">
            <w:pPr>
              <w:pStyle w:val="ListParagraph"/>
              <w:numPr>
                <w:ilvl w:val="0"/>
                <w:numId w:val="12"/>
              </w:num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Egypt is in the north-east of the African continent.</w:t>
            </w:r>
          </w:p>
          <w:p w:rsidR="00304A35" w:rsidP="0079120B" w:rsidRDefault="00304A35" w14:paraId="142EC60F" w14:textId="00CFC805">
            <w:pPr>
              <w:pStyle w:val="ListParagraph"/>
              <w:numPr>
                <w:ilvl w:val="0"/>
                <w:numId w:val="12"/>
              </w:num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Without the River Nile, Egypt would be all desert because </w:t>
            </w:r>
            <w:r w:rsidR="00FD20E4">
              <w:rPr>
                <w:rFonts w:ascii="NTPreCursive" w:hAnsi="NTPreCursive"/>
                <w:sz w:val="28"/>
                <w:szCs w:val="28"/>
              </w:rPr>
              <w:t>it is a dry climate. O</w:t>
            </w:r>
            <w:r>
              <w:rPr>
                <w:rFonts w:ascii="NTPreCursive" w:hAnsi="NTPreCursive"/>
                <w:sz w:val="28"/>
                <w:szCs w:val="28"/>
              </w:rPr>
              <w:t>nly 3cm of rain falls across the country. (Average rainfall for Bradford is 106cm each year).</w:t>
            </w:r>
          </w:p>
          <w:p w:rsidRPr="008F39AB" w:rsidR="00304A35" w:rsidP="00751B3B" w:rsidRDefault="00304A35" w14:paraId="7066C826" w14:textId="33DC63ED">
            <w:pPr>
              <w:pStyle w:val="ListParagraph"/>
              <w:numPr>
                <w:ilvl w:val="0"/>
                <w:numId w:val="12"/>
              </w:numPr>
              <w:rPr>
                <w:rFonts w:ascii="NTPreCursive" w:hAnsi="NTPreCursive"/>
                <w:sz w:val="28"/>
                <w:szCs w:val="28"/>
              </w:rPr>
            </w:pPr>
            <w:r w:rsidRPr="008F39AB">
              <w:rPr>
                <w:rFonts w:ascii="NTPreCursive" w:hAnsi="NTPreCursive"/>
                <w:sz w:val="28"/>
                <w:szCs w:val="28"/>
              </w:rPr>
              <w:t>Each year the River Nile floods which provides water and sediment for plants to grow.</w:t>
            </w:r>
          </w:p>
          <w:p w:rsidR="00304A35" w:rsidP="00752C68" w:rsidRDefault="00304A35" w14:paraId="030F2D7B" w14:textId="77777777">
            <w:pPr>
              <w:pStyle w:val="ListParagraph"/>
              <w:numPr>
                <w:ilvl w:val="0"/>
                <w:numId w:val="12"/>
              </w:num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Because of these floods people have made settlements near the river so they have water to drink and plants to eat.</w:t>
            </w:r>
          </w:p>
          <w:p w:rsidRPr="00304A35" w:rsidR="00304A35" w:rsidP="00304A35" w:rsidRDefault="00304A35" w14:paraId="77E11645" w14:textId="668DECBF">
            <w:pPr>
              <w:pStyle w:val="ListParagraph"/>
              <w:numPr>
                <w:ilvl w:val="0"/>
                <w:numId w:val="12"/>
              </w:num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There have been </w:t>
            </w:r>
            <w:r w:rsidR="00B672F7">
              <w:rPr>
                <w:rFonts w:ascii="NTPreCursive" w:hAnsi="NTPreCursive"/>
                <w:sz w:val="28"/>
                <w:szCs w:val="28"/>
              </w:rPr>
              <w:t xml:space="preserve">large </w:t>
            </w:r>
            <w:r>
              <w:rPr>
                <w:rFonts w:ascii="NTPreCursive" w:hAnsi="NTPreCursive"/>
                <w:sz w:val="28"/>
                <w:szCs w:val="28"/>
              </w:rPr>
              <w:t xml:space="preserve">settlements along the River Nile for 5000 years. </w:t>
            </w:r>
            <w:r w:rsidR="00681DBC">
              <w:rPr>
                <w:rFonts w:ascii="NTPreCursive" w:hAnsi="NTPreCursive"/>
                <w:sz w:val="28"/>
                <w:szCs w:val="28"/>
              </w:rPr>
              <w:t xml:space="preserve">The </w:t>
            </w:r>
            <w:r w:rsidR="00F65113">
              <w:rPr>
                <w:rFonts w:ascii="NTPreCursive" w:hAnsi="NTPreCursive"/>
                <w:sz w:val="28"/>
                <w:szCs w:val="28"/>
              </w:rPr>
              <w:t xml:space="preserve">early </w:t>
            </w:r>
            <w:r w:rsidR="00681DBC">
              <w:rPr>
                <w:rFonts w:ascii="NTPreCursive" w:hAnsi="NTPreCursive"/>
                <w:sz w:val="28"/>
                <w:szCs w:val="28"/>
              </w:rPr>
              <w:t>people in t</w:t>
            </w:r>
            <w:r w:rsidR="00F233A4">
              <w:rPr>
                <w:rFonts w:ascii="NTPreCursive" w:hAnsi="NTPreCursive"/>
                <w:sz w:val="28"/>
                <w:szCs w:val="28"/>
              </w:rPr>
              <w:t xml:space="preserve">hese settlements are known as the Ancient Egyptians. </w:t>
            </w:r>
          </w:p>
          <w:p w:rsidRPr="7B3A8BFC" w:rsidR="00304A35" w:rsidP="00F233A4" w:rsidRDefault="00304A35" w14:paraId="1BD1F49D" w14:textId="693B2E20">
            <w:pPr>
              <w:pStyle w:val="ListParagraph"/>
              <w:ind w:left="360"/>
              <w:rPr>
                <w:rFonts w:ascii="NTPreCursive" w:hAnsi="NTPreCursive"/>
                <w:sz w:val="28"/>
                <w:szCs w:val="28"/>
              </w:rPr>
            </w:pPr>
          </w:p>
        </w:tc>
      </w:tr>
      <w:tr w:rsidRPr="00B031B0" w:rsidR="003B0F4B" w:rsidTr="3CDB9CE0" w14:paraId="352DA690" w14:textId="77777777">
        <w:tc>
          <w:tcPr>
            <w:tcW w:w="9634" w:type="dxa"/>
            <w:gridSpan w:val="3"/>
            <w:tcMar/>
          </w:tcPr>
          <w:p w:rsidRPr="003B1755" w:rsidR="003B0F4B" w:rsidP="005D10E2" w:rsidRDefault="003B0F4B" w14:paraId="6A21FFF8" w14:textId="5BC8A496">
            <w:pPr>
              <w:rPr>
                <w:rFonts w:ascii="NTPreCursive" w:hAnsi="NTPreCursive"/>
                <w:b/>
                <w:bCs/>
                <w:sz w:val="28"/>
                <w:szCs w:val="28"/>
              </w:rPr>
            </w:pPr>
            <w:r w:rsidRPr="00B031B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 wp14:anchorId="50DF904C" wp14:editId="104460F0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154940</wp:posOffset>
                  </wp:positionV>
                  <wp:extent cx="2833370" cy="1591945"/>
                  <wp:effectExtent l="0" t="0" r="5080" b="8255"/>
                  <wp:wrapSquare wrapText="bothSides"/>
                  <wp:docPr id="2" name="Picture 2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p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31B0">
              <w:rPr>
                <w:rFonts w:ascii="NTPreCursive" w:hAnsi="NTPreCursive"/>
                <w:sz w:val="28"/>
                <w:szCs w:val="28"/>
              </w:rPr>
              <w:t xml:space="preserve"> </w:t>
            </w:r>
            <w:r w:rsidRPr="003B1755">
              <w:rPr>
                <w:rFonts w:ascii="NTPreCursive" w:hAnsi="NTPreCursive"/>
                <w:b/>
                <w:bCs/>
                <w:sz w:val="28"/>
                <w:szCs w:val="28"/>
              </w:rPr>
              <w:t>Indus River and Ancient Indus Civilisation:</w:t>
            </w:r>
          </w:p>
          <w:p w:rsidR="003B0F4B" w:rsidP="005D10E2" w:rsidRDefault="003B0F4B" w14:paraId="262CA601" w14:textId="7AA624D0">
            <w:pPr>
              <w:pStyle w:val="ListParagraph"/>
              <w:numPr>
                <w:ilvl w:val="0"/>
                <w:numId w:val="7"/>
              </w:numPr>
              <w:rPr>
                <w:rFonts w:ascii="NTPreCursive" w:hAnsi="NTPreCursive"/>
                <w:sz w:val="28"/>
                <w:szCs w:val="28"/>
              </w:rPr>
            </w:pPr>
            <w:r w:rsidRPr="0046429B">
              <w:rPr>
                <w:rFonts w:ascii="NTPreCursive" w:hAnsi="NTPreCursive"/>
                <w:noProof/>
                <w:sz w:val="48"/>
                <w:szCs w:val="48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7953977E" wp14:editId="56A8C298">
                      <wp:simplePos x="0" y="0"/>
                      <wp:positionH relativeFrom="column">
                        <wp:posOffset>4556925</wp:posOffset>
                      </wp:positionH>
                      <wp:positionV relativeFrom="paragraph">
                        <wp:posOffset>110547</wp:posOffset>
                      </wp:positionV>
                      <wp:extent cx="1375410" cy="262255"/>
                      <wp:effectExtent l="0" t="95250" r="0" b="9969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631706">
                                <a:off x="0" y="0"/>
                                <a:ext cx="137541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8B7218" w:rsidR="003B0F4B" w:rsidP="009535C9" w:rsidRDefault="003B0F4B" w14:paraId="0EC8A090" w14:textId="7C7BFDA7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B721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Himilaya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n</w:t>
                                  </w:r>
                                  <w:r w:rsidRPr="008B721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Mountains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left:0;text-align:left;margin-left:358.8pt;margin-top:8.7pt;width:108.3pt;height:20.65pt;rotation:689991fd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" w14:anchorId="7953977E">
                      <v:textbox>
                        <w:txbxContent>
                          <w:p w:rsidRPr="008B7218" w:rsidR="003B0F4B" w:rsidP="009535C9" w:rsidRDefault="003B0F4B" w14:paraId="0EC8A090" w14:textId="7C7BFDA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B7218">
                              <w:rPr>
                                <w:sz w:val="16"/>
                                <w:szCs w:val="16"/>
                                <w:lang w:val="en-US"/>
                              </w:rPr>
                              <w:t>Himilaya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 w:rsidRPr="008B72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Mountains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NTPreCursive" w:hAnsi="NTPreCursive"/>
                <w:sz w:val="28"/>
                <w:szCs w:val="28"/>
              </w:rPr>
              <w:t>The Indus River flows through Pakistan and other countries.</w:t>
            </w:r>
          </w:p>
          <w:p w:rsidR="003B0F4B" w:rsidP="005D10E2" w:rsidRDefault="003B0F4B" w14:paraId="16892289" w14:textId="00F69AE7">
            <w:pPr>
              <w:pStyle w:val="ListParagraph"/>
              <w:numPr>
                <w:ilvl w:val="0"/>
                <w:numId w:val="7"/>
              </w:numPr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>Pakistan is on the continent of Asia.</w:t>
            </w:r>
          </w:p>
          <w:p w:rsidR="002131F7" w:rsidP="006160CC" w:rsidRDefault="00407026" w14:paraId="1EFFB686" w14:textId="77777777">
            <w:pPr>
              <w:pStyle w:val="ListParagraph"/>
              <w:numPr>
                <w:ilvl w:val="0"/>
                <w:numId w:val="7"/>
              </w:numPr>
              <w:rPr>
                <w:rFonts w:ascii="NTPreCursive" w:hAnsi="NTPreCursive"/>
                <w:sz w:val="28"/>
                <w:szCs w:val="28"/>
              </w:rPr>
            </w:pPr>
            <w:r w:rsidRPr="002D2259">
              <w:rPr>
                <w:rFonts w:ascii="NTPreCursive" w:hAnsi="NTPreCursive"/>
                <w:sz w:val="28"/>
                <w:szCs w:val="28"/>
              </w:rPr>
              <w:t>The climate of this region is mixed because it is mount</w:t>
            </w:r>
            <w:r w:rsidRPr="002D2259" w:rsidR="002D2259">
              <w:rPr>
                <w:rFonts w:ascii="NTPreCursive" w:hAnsi="NTPreCursive"/>
                <w:sz w:val="28"/>
                <w:szCs w:val="28"/>
              </w:rPr>
              <w:t>ainous and because there are monsoons (very wet periods every year).</w:t>
            </w:r>
          </w:p>
          <w:p w:rsidRPr="002D2259" w:rsidR="003B0F4B" w:rsidP="006160CC" w:rsidRDefault="003B0F4B" w14:paraId="1A5CD27F" w14:textId="44EBA402">
            <w:pPr>
              <w:pStyle w:val="ListParagraph"/>
              <w:numPr>
                <w:ilvl w:val="0"/>
                <w:numId w:val="7"/>
              </w:numPr>
              <w:rPr>
                <w:rFonts w:ascii="NTPreCursive" w:hAnsi="NTPreCursive"/>
                <w:sz w:val="28"/>
                <w:szCs w:val="28"/>
              </w:rPr>
            </w:pPr>
            <w:r w:rsidRPr="002D2259">
              <w:rPr>
                <w:rFonts w:ascii="NTPreCursive" w:hAnsi="NTPreCursive"/>
                <w:sz w:val="28"/>
                <w:szCs w:val="28"/>
              </w:rPr>
              <w:t xml:space="preserve">There have been large, settlements along the Indus River for 5000 years. The </w:t>
            </w:r>
            <w:r w:rsidRPr="002D2259" w:rsidR="00F76756">
              <w:rPr>
                <w:rFonts w:ascii="NTPreCursive" w:hAnsi="NTPreCursive"/>
                <w:sz w:val="28"/>
                <w:szCs w:val="28"/>
              </w:rPr>
              <w:t xml:space="preserve">early </w:t>
            </w:r>
            <w:r w:rsidRPr="002D2259">
              <w:rPr>
                <w:rFonts w:ascii="NTPreCursive" w:hAnsi="NTPreCursive"/>
                <w:sz w:val="28"/>
                <w:szCs w:val="28"/>
              </w:rPr>
              <w:t xml:space="preserve">people and settlements are known as the </w:t>
            </w:r>
            <w:r w:rsidRPr="002D2259" w:rsidR="00F76756">
              <w:rPr>
                <w:rFonts w:ascii="NTPreCursive" w:hAnsi="NTPreCursive"/>
                <w:sz w:val="28"/>
                <w:szCs w:val="28"/>
              </w:rPr>
              <w:t>A</w:t>
            </w:r>
            <w:r w:rsidRPr="002D2259">
              <w:rPr>
                <w:rFonts w:ascii="NTPreCursive" w:hAnsi="NTPreCursive"/>
                <w:sz w:val="28"/>
                <w:szCs w:val="28"/>
              </w:rPr>
              <w:t xml:space="preserve">ncient Indus Civilisation. </w:t>
            </w:r>
          </w:p>
          <w:p w:rsidR="003B0F4B" w:rsidP="005D10E2" w:rsidRDefault="003B0F4B" w14:paraId="76040828" w14:textId="2B50BD82">
            <w:pPr>
              <w:pStyle w:val="ListParagraph"/>
              <w:numPr>
                <w:ilvl w:val="0"/>
                <w:numId w:val="7"/>
              </w:numPr>
              <w:rPr>
                <w:rFonts w:ascii="NTPreCursive" w:hAnsi="NTPreCursive"/>
                <w:sz w:val="28"/>
                <w:szCs w:val="28"/>
              </w:rPr>
            </w:pPr>
            <w:r w:rsidRPr="2B6E4284" w:rsidR="003B0F4B">
              <w:rPr>
                <w:rFonts w:ascii="NTPreCursive" w:hAnsi="NTPreCursive"/>
                <w:sz w:val="28"/>
                <w:szCs w:val="28"/>
              </w:rPr>
              <w:t>The</w:t>
            </w:r>
            <w:r w:rsidRPr="2B6E4284" w:rsidR="003B0F4B">
              <w:rPr>
                <w:rFonts w:ascii="NTPreCursive" w:hAnsi="NTPreCursive"/>
                <w:sz w:val="28"/>
                <w:szCs w:val="28"/>
              </w:rPr>
              <w:t xml:space="preserve">se settlements were in the </w:t>
            </w:r>
            <w:r w:rsidRPr="2B6E4284" w:rsidR="003B0F4B">
              <w:rPr>
                <w:rFonts w:ascii="NTPreCursive" w:hAnsi="NTPreCursive"/>
                <w:sz w:val="28"/>
                <w:szCs w:val="28"/>
              </w:rPr>
              <w:t>purple area on the map</w:t>
            </w:r>
            <w:r w:rsidRPr="2B6E4284" w:rsidR="003B0F4B">
              <w:rPr>
                <w:rFonts w:ascii="NTPreCursive" w:hAnsi="NTPreCursive"/>
                <w:sz w:val="28"/>
                <w:szCs w:val="28"/>
              </w:rPr>
              <w:t xml:space="preserve"> (modern day Pakistan and </w:t>
            </w:r>
            <w:r w:rsidRPr="2B6E4284" w:rsidR="003B0F4B">
              <w:rPr>
                <w:rFonts w:ascii="NTPreCursive" w:hAnsi="NTPreCursive"/>
                <w:sz w:val="28"/>
                <w:szCs w:val="28"/>
              </w:rPr>
              <w:t>India) ...</w:t>
            </w:r>
            <w:r w:rsidRPr="2B6E4284" w:rsidR="003B0F4B">
              <w:rPr>
                <w:rFonts w:ascii="NTPreCursive" w:hAnsi="NTPreCursive"/>
                <w:sz w:val="28"/>
                <w:szCs w:val="28"/>
              </w:rPr>
              <w:t xml:space="preserve"> </w:t>
            </w:r>
          </w:p>
          <w:p w:rsidRPr="00B031B0" w:rsidR="003B0F4B" w:rsidP="003B0F4B" w:rsidRDefault="003B0F4B" w14:paraId="5D9EEE6D" w14:textId="7B7099E9">
            <w:pPr>
              <w:pStyle w:val="ListParagraph"/>
              <w:ind w:left="360"/>
              <w:rPr>
                <w:rFonts w:ascii="NTPreCursive" w:hAnsi="NTPreCursive"/>
                <w:sz w:val="28"/>
                <w:szCs w:val="28"/>
              </w:rPr>
            </w:pPr>
            <w:r>
              <w:rPr>
                <w:rFonts w:ascii="NTPreCursive" w:hAnsi="NTPreCursive"/>
                <w:sz w:val="28"/>
                <w:szCs w:val="28"/>
              </w:rPr>
              <w:t xml:space="preserve"> </w:t>
            </w:r>
          </w:p>
        </w:tc>
      </w:tr>
      <w:tr w:rsidRPr="00B031B0" w:rsidR="009535C9" w:rsidTr="3CDB9CE0" w14:paraId="5D1A7280" w14:textId="77777777">
        <w:tc>
          <w:tcPr>
            <w:tcW w:w="4686" w:type="dxa"/>
            <w:gridSpan w:val="2"/>
            <w:tcMar/>
          </w:tcPr>
          <w:p w:rsidRPr="00B031B0" w:rsidR="009535C9" w:rsidP="005D10E2" w:rsidRDefault="009535C9" w14:paraId="335BA96C" w14:textId="77777777">
            <w:pPr>
              <w:rPr>
                <w:rFonts w:ascii="NTPreCursive" w:hAnsi="NTPreCursive"/>
                <w:sz w:val="28"/>
                <w:szCs w:val="28"/>
              </w:rPr>
            </w:pPr>
            <w:r w:rsidRPr="00B031B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70176" behindDoc="0" locked="0" layoutInCell="1" allowOverlap="1" wp14:anchorId="094DE0E4" wp14:editId="0BB94C78">
                  <wp:simplePos x="0" y="0"/>
                  <wp:positionH relativeFrom="column">
                    <wp:posOffset>3782</wp:posOffset>
                  </wp:positionH>
                  <wp:positionV relativeFrom="paragraph">
                    <wp:posOffset>773</wp:posOffset>
                  </wp:positionV>
                  <wp:extent cx="1645920" cy="924180"/>
                  <wp:effectExtent l="0" t="0" r="0" b="9525"/>
                  <wp:wrapSquare wrapText="bothSides"/>
                  <wp:docPr id="1" name="Picture 1" descr="A group of people danc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dancing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9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31B0">
              <w:rPr>
                <w:rFonts w:ascii="NTPreCursive" w:hAnsi="NTPreCursive"/>
                <w:sz w:val="28"/>
                <w:szCs w:val="28"/>
              </w:rPr>
              <w:t xml:space="preserve"> Farmer in Ancient Egypt.</w:t>
            </w:r>
          </w:p>
        </w:tc>
        <w:tc>
          <w:tcPr>
            <w:tcW w:w="4948" w:type="dxa"/>
            <w:tcMar/>
          </w:tcPr>
          <w:p w:rsidRPr="003B1755" w:rsidR="009535C9" w:rsidP="005D10E2" w:rsidRDefault="009535C9" w14:paraId="5E7F562B" w14:textId="77777777">
            <w:pPr>
              <w:rPr>
                <w:rFonts w:ascii="NTPreCursive" w:hAnsi="NTPreCursive"/>
                <w:b/>
                <w:bCs/>
                <w:sz w:val="28"/>
                <w:szCs w:val="28"/>
              </w:rPr>
            </w:pPr>
            <w:r w:rsidRPr="003B1755">
              <w:rPr>
                <w:rFonts w:ascii="NTPreCursive" w:hAnsi="NTPreCursive"/>
                <w:b/>
                <w:bCs/>
                <w:sz w:val="28"/>
                <w:szCs w:val="28"/>
              </w:rPr>
              <w:t>Living near a river is good because:</w:t>
            </w:r>
          </w:p>
          <w:p w:rsidRPr="00B031B0" w:rsidR="009535C9" w:rsidP="005D10E2" w:rsidRDefault="009535C9" w14:paraId="5619A9D4" w14:textId="77777777">
            <w:pPr>
              <w:pStyle w:val="ListParagraph"/>
              <w:numPr>
                <w:ilvl w:val="0"/>
                <w:numId w:val="8"/>
              </w:numPr>
              <w:rPr>
                <w:rFonts w:ascii="NTPreCursive" w:hAnsi="NTPreCursive"/>
                <w:sz w:val="28"/>
                <w:szCs w:val="28"/>
              </w:rPr>
            </w:pPr>
            <w:r w:rsidRPr="00B031B0">
              <w:rPr>
                <w:rFonts w:ascii="NTPreCursive" w:hAnsi="NTPreCursive"/>
                <w:sz w:val="28"/>
                <w:szCs w:val="28"/>
              </w:rPr>
              <w:t>Transport links so you can trade</w:t>
            </w:r>
          </w:p>
          <w:p w:rsidRPr="00B031B0" w:rsidR="009535C9" w:rsidP="005D10E2" w:rsidRDefault="009535C9" w14:paraId="31950DAC" w14:textId="77777777">
            <w:pPr>
              <w:pStyle w:val="ListParagraph"/>
              <w:numPr>
                <w:ilvl w:val="0"/>
                <w:numId w:val="8"/>
              </w:numPr>
              <w:rPr>
                <w:rFonts w:ascii="NTPreCursive" w:hAnsi="NTPreCursive"/>
                <w:sz w:val="28"/>
                <w:szCs w:val="28"/>
              </w:rPr>
            </w:pPr>
            <w:r w:rsidRPr="00B031B0">
              <w:rPr>
                <w:rFonts w:ascii="NTPreCursive" w:hAnsi="NTPreCursive"/>
                <w:sz w:val="28"/>
                <w:szCs w:val="28"/>
              </w:rPr>
              <w:t>Water for drinking and farming</w:t>
            </w:r>
          </w:p>
          <w:p w:rsidRPr="00B031B0" w:rsidR="009535C9" w:rsidP="005D10E2" w:rsidRDefault="009535C9" w14:paraId="3E3A494A" w14:textId="77777777">
            <w:pPr>
              <w:pStyle w:val="ListParagraph"/>
              <w:numPr>
                <w:ilvl w:val="0"/>
                <w:numId w:val="8"/>
              </w:numPr>
              <w:rPr>
                <w:rFonts w:ascii="NTPreCursive" w:hAnsi="NTPreCursive"/>
                <w:sz w:val="28"/>
                <w:szCs w:val="28"/>
              </w:rPr>
            </w:pPr>
            <w:r w:rsidRPr="00B031B0">
              <w:rPr>
                <w:rFonts w:ascii="NTPreCursive" w:hAnsi="NTPreCursive"/>
                <w:sz w:val="28"/>
                <w:szCs w:val="28"/>
              </w:rPr>
              <w:t>Water for energy</w:t>
            </w:r>
          </w:p>
        </w:tc>
      </w:tr>
    </w:tbl>
    <w:p w:rsidRPr="009D00E9" w:rsidR="009535C9" w:rsidP="002371E1" w:rsidRDefault="009535C9" w14:paraId="4E80E7C0" w14:textId="77777777">
      <w:pPr>
        <w:rPr>
          <w:rFonts w:ascii="NTPreCursive" w:hAnsi="NTPreCursive"/>
          <w:sz w:val="32"/>
          <w:szCs w:val="32"/>
        </w:rPr>
      </w:pPr>
    </w:p>
    <w:sectPr w:rsidRPr="009D00E9" w:rsidR="009535C9" w:rsidSect="00DC5C41">
      <w:pgSz w:w="11906" w:h="16838" w:orient="portrait"/>
      <w:pgMar w:top="568" w:right="127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A2433"/>
    <w:multiLevelType w:val="hybridMultilevel"/>
    <w:tmpl w:val="F27AB3B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6877E24"/>
    <w:multiLevelType w:val="hybridMultilevel"/>
    <w:tmpl w:val="F950F86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A321371"/>
    <w:multiLevelType w:val="hybridMultilevel"/>
    <w:tmpl w:val="F03CD5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B35818"/>
    <w:multiLevelType w:val="hybridMultilevel"/>
    <w:tmpl w:val="9A9262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52906"/>
    <w:multiLevelType w:val="hybridMultilevel"/>
    <w:tmpl w:val="F4A290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37F03A4E"/>
    <w:multiLevelType w:val="hybridMultilevel"/>
    <w:tmpl w:val="B1D23260"/>
    <w:lvl w:ilvl="0" w:tplc="E9BED980">
      <w:start w:val="1"/>
      <w:numFmt w:val="decimal"/>
      <w:lvlText w:val="%1."/>
      <w:lvlJc w:val="left"/>
      <w:pPr>
        <w:ind w:left="1440" w:hanging="360"/>
      </w:pPr>
      <w:rPr>
        <w:rFonts w:hint="default" w:cs="Calibri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43272D2"/>
    <w:multiLevelType w:val="hybridMultilevel"/>
    <w:tmpl w:val="59E41126"/>
    <w:lvl w:ilvl="0" w:tplc="569634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4A66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E847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9A044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8BE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A4DD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AACA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929E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268D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69A73B9"/>
    <w:multiLevelType w:val="hybridMultilevel"/>
    <w:tmpl w:val="BB2874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4A47EA"/>
    <w:multiLevelType w:val="hybridMultilevel"/>
    <w:tmpl w:val="51824E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705540BC"/>
    <w:multiLevelType w:val="hybridMultilevel"/>
    <w:tmpl w:val="FE825E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901030"/>
    <w:multiLevelType w:val="hybridMultilevel"/>
    <w:tmpl w:val="5D806C6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786B69EB"/>
    <w:multiLevelType w:val="multilevel"/>
    <w:tmpl w:val="5FBE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1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D02"/>
    <w:rsid w:val="00001634"/>
    <w:rsid w:val="00033F07"/>
    <w:rsid w:val="00041874"/>
    <w:rsid w:val="000831C7"/>
    <w:rsid w:val="00085A6D"/>
    <w:rsid w:val="000A30B6"/>
    <w:rsid w:val="000A719D"/>
    <w:rsid w:val="000E52E0"/>
    <w:rsid w:val="001046CA"/>
    <w:rsid w:val="00106106"/>
    <w:rsid w:val="00106815"/>
    <w:rsid w:val="00136B07"/>
    <w:rsid w:val="001437BA"/>
    <w:rsid w:val="00145A90"/>
    <w:rsid w:val="00164E46"/>
    <w:rsid w:val="001877F2"/>
    <w:rsid w:val="001A5F81"/>
    <w:rsid w:val="001A6317"/>
    <w:rsid w:val="001B27A4"/>
    <w:rsid w:val="001D0990"/>
    <w:rsid w:val="001D0FE3"/>
    <w:rsid w:val="002033D8"/>
    <w:rsid w:val="00203B4A"/>
    <w:rsid w:val="00207344"/>
    <w:rsid w:val="0020745A"/>
    <w:rsid w:val="002131F7"/>
    <w:rsid w:val="002371E1"/>
    <w:rsid w:val="002566BB"/>
    <w:rsid w:val="00271079"/>
    <w:rsid w:val="00276084"/>
    <w:rsid w:val="002A4A3A"/>
    <w:rsid w:val="002C0A45"/>
    <w:rsid w:val="002D2259"/>
    <w:rsid w:val="002E4E88"/>
    <w:rsid w:val="002F5041"/>
    <w:rsid w:val="00304A35"/>
    <w:rsid w:val="00306801"/>
    <w:rsid w:val="00313651"/>
    <w:rsid w:val="003161E0"/>
    <w:rsid w:val="0031634C"/>
    <w:rsid w:val="00333C8A"/>
    <w:rsid w:val="00341FDB"/>
    <w:rsid w:val="00352B7E"/>
    <w:rsid w:val="00355C31"/>
    <w:rsid w:val="0036480F"/>
    <w:rsid w:val="003737F9"/>
    <w:rsid w:val="003A2689"/>
    <w:rsid w:val="003B02D3"/>
    <w:rsid w:val="003B0F4B"/>
    <w:rsid w:val="003B1755"/>
    <w:rsid w:val="003D196A"/>
    <w:rsid w:val="003D5B62"/>
    <w:rsid w:val="003E719E"/>
    <w:rsid w:val="00407026"/>
    <w:rsid w:val="00412594"/>
    <w:rsid w:val="00421B12"/>
    <w:rsid w:val="00441B17"/>
    <w:rsid w:val="00452D6C"/>
    <w:rsid w:val="0046429B"/>
    <w:rsid w:val="0047305E"/>
    <w:rsid w:val="0049371D"/>
    <w:rsid w:val="004B2A22"/>
    <w:rsid w:val="004C5100"/>
    <w:rsid w:val="00527A21"/>
    <w:rsid w:val="00542E2B"/>
    <w:rsid w:val="005A0760"/>
    <w:rsid w:val="005A2098"/>
    <w:rsid w:val="005B0827"/>
    <w:rsid w:val="005C0AD5"/>
    <w:rsid w:val="005C2CFD"/>
    <w:rsid w:val="005D4DBC"/>
    <w:rsid w:val="005E2063"/>
    <w:rsid w:val="005E4F9A"/>
    <w:rsid w:val="005F224E"/>
    <w:rsid w:val="006069AD"/>
    <w:rsid w:val="00614DD5"/>
    <w:rsid w:val="00617373"/>
    <w:rsid w:val="006211E5"/>
    <w:rsid w:val="00626FBC"/>
    <w:rsid w:val="00633989"/>
    <w:rsid w:val="00651696"/>
    <w:rsid w:val="0065372A"/>
    <w:rsid w:val="00655BEE"/>
    <w:rsid w:val="006724D2"/>
    <w:rsid w:val="0068084A"/>
    <w:rsid w:val="00681DBC"/>
    <w:rsid w:val="006976CD"/>
    <w:rsid w:val="006A4AF5"/>
    <w:rsid w:val="006A5B41"/>
    <w:rsid w:val="006C1AE0"/>
    <w:rsid w:val="006C31D2"/>
    <w:rsid w:val="006C5364"/>
    <w:rsid w:val="006D1445"/>
    <w:rsid w:val="0070013C"/>
    <w:rsid w:val="00701DCD"/>
    <w:rsid w:val="007221E2"/>
    <w:rsid w:val="00751656"/>
    <w:rsid w:val="00752C68"/>
    <w:rsid w:val="00757DE7"/>
    <w:rsid w:val="00783D02"/>
    <w:rsid w:val="00784093"/>
    <w:rsid w:val="0079120B"/>
    <w:rsid w:val="0079278E"/>
    <w:rsid w:val="007A056C"/>
    <w:rsid w:val="007A7AAF"/>
    <w:rsid w:val="007B2733"/>
    <w:rsid w:val="007C25B7"/>
    <w:rsid w:val="007E2370"/>
    <w:rsid w:val="00845970"/>
    <w:rsid w:val="0089358B"/>
    <w:rsid w:val="008A6B73"/>
    <w:rsid w:val="008B6FFE"/>
    <w:rsid w:val="008B7218"/>
    <w:rsid w:val="008D6637"/>
    <w:rsid w:val="008D7DF0"/>
    <w:rsid w:val="008F11A6"/>
    <w:rsid w:val="008F39AB"/>
    <w:rsid w:val="009025E4"/>
    <w:rsid w:val="009264BF"/>
    <w:rsid w:val="0093586D"/>
    <w:rsid w:val="00942461"/>
    <w:rsid w:val="00945E72"/>
    <w:rsid w:val="009535C9"/>
    <w:rsid w:val="00953963"/>
    <w:rsid w:val="009539DC"/>
    <w:rsid w:val="009552CF"/>
    <w:rsid w:val="00961321"/>
    <w:rsid w:val="00967C00"/>
    <w:rsid w:val="009811F4"/>
    <w:rsid w:val="009C13A0"/>
    <w:rsid w:val="009D00E9"/>
    <w:rsid w:val="009E1D99"/>
    <w:rsid w:val="009F27EA"/>
    <w:rsid w:val="00A1502E"/>
    <w:rsid w:val="00A16B30"/>
    <w:rsid w:val="00A420D1"/>
    <w:rsid w:val="00A46BD7"/>
    <w:rsid w:val="00A47BCE"/>
    <w:rsid w:val="00A5323B"/>
    <w:rsid w:val="00A606D8"/>
    <w:rsid w:val="00A86F12"/>
    <w:rsid w:val="00A9438A"/>
    <w:rsid w:val="00AA5607"/>
    <w:rsid w:val="00AB0910"/>
    <w:rsid w:val="00AB3158"/>
    <w:rsid w:val="00AD0DBB"/>
    <w:rsid w:val="00AE6AE7"/>
    <w:rsid w:val="00AF3A0D"/>
    <w:rsid w:val="00B02A01"/>
    <w:rsid w:val="00B031B0"/>
    <w:rsid w:val="00B06EFE"/>
    <w:rsid w:val="00B2174E"/>
    <w:rsid w:val="00B672F7"/>
    <w:rsid w:val="00B8155D"/>
    <w:rsid w:val="00B93C5B"/>
    <w:rsid w:val="00B949CE"/>
    <w:rsid w:val="00BA6D5C"/>
    <w:rsid w:val="00BD48A5"/>
    <w:rsid w:val="00BE64EF"/>
    <w:rsid w:val="00BE7216"/>
    <w:rsid w:val="00C007BC"/>
    <w:rsid w:val="00C01A11"/>
    <w:rsid w:val="00C0689A"/>
    <w:rsid w:val="00C1556B"/>
    <w:rsid w:val="00C728F8"/>
    <w:rsid w:val="00CB2968"/>
    <w:rsid w:val="00CB3155"/>
    <w:rsid w:val="00CB3687"/>
    <w:rsid w:val="00CC205D"/>
    <w:rsid w:val="00CE7124"/>
    <w:rsid w:val="00D00338"/>
    <w:rsid w:val="00D279B2"/>
    <w:rsid w:val="00D40CD1"/>
    <w:rsid w:val="00D40D68"/>
    <w:rsid w:val="00D7449C"/>
    <w:rsid w:val="00D90951"/>
    <w:rsid w:val="00D9342B"/>
    <w:rsid w:val="00D93A65"/>
    <w:rsid w:val="00DC5438"/>
    <w:rsid w:val="00DC5C41"/>
    <w:rsid w:val="00DE7E76"/>
    <w:rsid w:val="00E0316F"/>
    <w:rsid w:val="00E31BD4"/>
    <w:rsid w:val="00E32E6F"/>
    <w:rsid w:val="00E350FE"/>
    <w:rsid w:val="00E41BD2"/>
    <w:rsid w:val="00E43BDC"/>
    <w:rsid w:val="00E85EE3"/>
    <w:rsid w:val="00E877B4"/>
    <w:rsid w:val="00EB509E"/>
    <w:rsid w:val="00EC2DFB"/>
    <w:rsid w:val="00EE259E"/>
    <w:rsid w:val="00EE6574"/>
    <w:rsid w:val="00F165E2"/>
    <w:rsid w:val="00F233A4"/>
    <w:rsid w:val="00F25747"/>
    <w:rsid w:val="00F639B6"/>
    <w:rsid w:val="00F65113"/>
    <w:rsid w:val="00F76756"/>
    <w:rsid w:val="00F90020"/>
    <w:rsid w:val="00FA0DE6"/>
    <w:rsid w:val="00FA779F"/>
    <w:rsid w:val="00FB4BDD"/>
    <w:rsid w:val="00FC1DEC"/>
    <w:rsid w:val="00FC563F"/>
    <w:rsid w:val="00FC5817"/>
    <w:rsid w:val="00FC687B"/>
    <w:rsid w:val="00FD20E4"/>
    <w:rsid w:val="00FE34BF"/>
    <w:rsid w:val="00FE41DB"/>
    <w:rsid w:val="02221765"/>
    <w:rsid w:val="08EAC723"/>
    <w:rsid w:val="0B036813"/>
    <w:rsid w:val="0CF46DAE"/>
    <w:rsid w:val="1BADA148"/>
    <w:rsid w:val="1C21D829"/>
    <w:rsid w:val="203236B7"/>
    <w:rsid w:val="22CCCA2D"/>
    <w:rsid w:val="232E3A63"/>
    <w:rsid w:val="26041238"/>
    <w:rsid w:val="27D5FD75"/>
    <w:rsid w:val="27E790CB"/>
    <w:rsid w:val="2B6E4284"/>
    <w:rsid w:val="2EAB4ACC"/>
    <w:rsid w:val="39D51FD4"/>
    <w:rsid w:val="3C7569DF"/>
    <w:rsid w:val="3CDB9CE0"/>
    <w:rsid w:val="3E887828"/>
    <w:rsid w:val="441F7F3E"/>
    <w:rsid w:val="45AC2B3E"/>
    <w:rsid w:val="462D75E6"/>
    <w:rsid w:val="530F4884"/>
    <w:rsid w:val="55D85C21"/>
    <w:rsid w:val="5969B757"/>
    <w:rsid w:val="59D46C28"/>
    <w:rsid w:val="5B5AD93C"/>
    <w:rsid w:val="64040D8D"/>
    <w:rsid w:val="64A3E8A9"/>
    <w:rsid w:val="64D33B20"/>
    <w:rsid w:val="68317018"/>
    <w:rsid w:val="6B09FD8B"/>
    <w:rsid w:val="6F264F9F"/>
    <w:rsid w:val="71067C44"/>
    <w:rsid w:val="73A0B617"/>
    <w:rsid w:val="73D453CA"/>
    <w:rsid w:val="762F3C91"/>
    <w:rsid w:val="762F6C75"/>
    <w:rsid w:val="76671AD9"/>
    <w:rsid w:val="77CDBD85"/>
    <w:rsid w:val="77E8F3B3"/>
    <w:rsid w:val="78D62AE1"/>
    <w:rsid w:val="7B3A8BFC"/>
    <w:rsid w:val="7BD28FA9"/>
    <w:rsid w:val="7D05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AFA28"/>
  <w15:docId w15:val="{40DF9349-249A-45A5-A02F-1B0899AE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83D0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E34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224E"/>
    <w:pPr>
      <w:ind w:left="720"/>
      <w:contextualSpacing/>
    </w:pPr>
  </w:style>
  <w:style w:type="paragraph" w:styleId="paragraph" w:customStyle="1">
    <w:name w:val="paragraph"/>
    <w:basedOn w:val="Normal"/>
    <w:rsid w:val="007221E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221E2"/>
  </w:style>
  <w:style w:type="character" w:styleId="eop" w:customStyle="1">
    <w:name w:val="eop"/>
    <w:basedOn w:val="DefaultParagraphFont"/>
    <w:rsid w:val="007221E2"/>
  </w:style>
  <w:style w:type="table" w:styleId="TableGrid">
    <w:name w:val="Table Grid"/>
    <w:basedOn w:val="TableNormal"/>
    <w:uiPriority w:val="39"/>
    <w:rsid w:val="00CB315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5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customXml" Target="../customXml/item4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47159-4ace-4bed-9767-7e0204e303c6">
      <UserInfo>
        <DisplayName>o365 admin</DisplayName>
        <AccountId>470</AccountId>
        <AccountType/>
      </UserInfo>
      <UserInfo>
        <DisplayName>Samantha Bapty</DisplayName>
        <AccountId>140</AccountId>
        <AccountType/>
      </UserInfo>
      <UserInfo>
        <DisplayName>Anisah Hamid</DisplayName>
        <AccountId>471</AccountId>
        <AccountType/>
      </UserInfo>
      <UserInfo>
        <DisplayName>Michelle Langley</DisplayName>
        <AccountId>472</AccountId>
        <AccountType/>
      </UserInfo>
    </SharedWithUsers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  <MediaLengthInSeconds xmlns="8c581222-df57-4062-acf3-7971a8106b2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F37AE-C35E-4A04-8100-C3FB2C75925A}"/>
</file>

<file path=customXml/itemProps2.xml><?xml version="1.0" encoding="utf-8"?>
<ds:datastoreItem xmlns:ds="http://schemas.openxmlformats.org/officeDocument/2006/customXml" ds:itemID="{41CA6450-6DB5-4007-8B28-92ED5B687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AFFAD2-3CFB-46C2-AAAC-B34CE9E2E333}">
  <ds:schemaRefs>
    <ds:schemaRef ds:uri="http://schemas.microsoft.com/office/2006/metadata/properties"/>
    <ds:schemaRef ds:uri="http://schemas.microsoft.com/office/infopath/2007/PartnerControls"/>
    <ds:schemaRef ds:uri="d7d7a3d1-ec7e-4d03-8efb-a3970e9e041f"/>
  </ds:schemaRefs>
</ds:datastoreItem>
</file>

<file path=customXml/itemProps4.xml><?xml version="1.0" encoding="utf-8"?>
<ds:datastoreItem xmlns:ds="http://schemas.openxmlformats.org/officeDocument/2006/customXml" ds:itemID="{3998E3CC-CBBB-471C-AF74-9DE75C3FE43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Light</dc:creator>
  <cp:keywords/>
  <cp:lastModifiedBy>Martin Ross</cp:lastModifiedBy>
  <cp:revision>6</cp:revision>
  <cp:lastPrinted>2022-02-17T12:03:00Z</cp:lastPrinted>
  <dcterms:created xsi:type="dcterms:W3CDTF">2022-02-17T22:45:00Z</dcterms:created>
  <dcterms:modified xsi:type="dcterms:W3CDTF">2022-02-18T14:13:51Z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Order">
    <vt:r8>93800</vt:r8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